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17" w:rsidRDefault="00272CDC" w:rsidP="00F23117">
      <w:pPr>
        <w:keepNext/>
        <w:jc w:val="center"/>
        <w:rPr>
          <w:rFonts w:ascii="Arial" w:hAnsi="Arial" w:cs="Arial"/>
          <w:b/>
          <w:bCs/>
          <w:sz w:val="32"/>
          <w:szCs w:val="32"/>
        </w:rPr>
      </w:pPr>
      <w:r w:rsidRPr="00272CDC">
        <w:rPr>
          <w:rFonts w:ascii="Arial" w:hAnsi="Arial" w:cs="Arial"/>
          <w:b/>
          <w:bCs/>
          <w:sz w:val="32"/>
          <w:szCs w:val="32"/>
        </w:rPr>
        <w:t>МУНИЦИПАЛЬНОЕ ОБРАЗОВАНИЕ «</w:t>
      </w:r>
      <w:r w:rsidR="00F23117">
        <w:rPr>
          <w:rFonts w:ascii="Arial" w:hAnsi="Arial" w:cs="Arial"/>
          <w:b/>
          <w:bCs/>
          <w:sz w:val="32"/>
          <w:szCs w:val="32"/>
        </w:rPr>
        <w:t>РЫШКОВС</w:t>
      </w:r>
      <w:r w:rsidRPr="00272CDC">
        <w:rPr>
          <w:rFonts w:ascii="Arial" w:hAnsi="Arial" w:cs="Arial"/>
          <w:b/>
          <w:bCs/>
          <w:sz w:val="32"/>
          <w:szCs w:val="32"/>
        </w:rPr>
        <w:t xml:space="preserve">КИЙ СЕЛЬСОВЕТ» ЖЕЛЕЗНОГОРСКОГО РАЙОНА КУРСКОЙ </w:t>
      </w:r>
      <w:r w:rsidRPr="00F23117">
        <w:rPr>
          <w:rFonts w:ascii="Arial" w:hAnsi="Arial" w:cs="Arial"/>
          <w:b/>
          <w:bCs/>
          <w:sz w:val="32"/>
          <w:szCs w:val="32"/>
        </w:rPr>
        <w:t>ОБЛАСТИ</w:t>
      </w:r>
    </w:p>
    <w:p w:rsidR="00272CDC" w:rsidRPr="00272CDC" w:rsidRDefault="00272CDC" w:rsidP="00F23117">
      <w:pPr>
        <w:keepNext/>
        <w:pBdr>
          <w:top w:val="single" w:sz="4" w:space="1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272CDC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  <w:r w:rsidR="00F23117">
        <w:rPr>
          <w:rFonts w:ascii="Arial" w:hAnsi="Arial" w:cs="Arial"/>
          <w:b/>
          <w:bCs/>
          <w:sz w:val="32"/>
          <w:szCs w:val="32"/>
        </w:rPr>
        <w:t>РЫШКОВС</w:t>
      </w:r>
      <w:r w:rsidRPr="00272CDC">
        <w:rPr>
          <w:rFonts w:ascii="Arial" w:hAnsi="Arial" w:cs="Arial"/>
          <w:b/>
          <w:bCs/>
          <w:sz w:val="32"/>
          <w:szCs w:val="32"/>
        </w:rPr>
        <w:t>КОГО СЕЛЬСОВЕТА</w:t>
      </w:r>
    </w:p>
    <w:p w:rsidR="00272CDC" w:rsidRPr="00272CDC" w:rsidRDefault="00272CDC" w:rsidP="00A67A07">
      <w:pPr>
        <w:keepNext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72CDC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272CDC" w:rsidRPr="00272CDC" w:rsidRDefault="00272CDC" w:rsidP="00A67A07">
      <w:pPr>
        <w:keepNext/>
        <w:spacing w:line="240" w:lineRule="atLeast"/>
        <w:rPr>
          <w:rFonts w:ascii="Arial" w:hAnsi="Arial" w:cs="Arial"/>
          <w:b/>
          <w:sz w:val="32"/>
          <w:szCs w:val="32"/>
        </w:rPr>
      </w:pPr>
    </w:p>
    <w:p w:rsidR="00272CDC" w:rsidRPr="00272CDC" w:rsidRDefault="00272CDC" w:rsidP="00A67A07">
      <w:pPr>
        <w:keepNext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72CDC">
        <w:rPr>
          <w:rFonts w:ascii="Arial" w:hAnsi="Arial" w:cs="Arial"/>
          <w:b/>
          <w:sz w:val="32"/>
          <w:szCs w:val="32"/>
        </w:rPr>
        <w:t>ПОСТАНОВЛЕНИЕ</w:t>
      </w:r>
    </w:p>
    <w:p w:rsidR="00272CDC" w:rsidRPr="00272CDC" w:rsidRDefault="00272CDC" w:rsidP="00A67A07">
      <w:pPr>
        <w:keepNext/>
        <w:spacing w:line="240" w:lineRule="atLeast"/>
        <w:rPr>
          <w:rFonts w:ascii="Arial" w:hAnsi="Arial" w:cs="Arial"/>
          <w:b/>
          <w:sz w:val="32"/>
          <w:szCs w:val="32"/>
        </w:rPr>
      </w:pPr>
    </w:p>
    <w:p w:rsidR="00272CDC" w:rsidRPr="00272CDC" w:rsidRDefault="00272CDC" w:rsidP="00A67A07">
      <w:pPr>
        <w:keepNext/>
        <w:spacing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272CDC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F23117">
        <w:rPr>
          <w:rFonts w:ascii="Arial" w:hAnsi="Arial" w:cs="Arial"/>
          <w:b/>
          <w:bCs/>
          <w:sz w:val="32"/>
          <w:szCs w:val="32"/>
        </w:rPr>
        <w:t>02</w:t>
      </w:r>
      <w:r w:rsidR="00993857">
        <w:rPr>
          <w:rFonts w:ascii="Arial" w:hAnsi="Arial" w:cs="Arial"/>
          <w:b/>
          <w:bCs/>
          <w:sz w:val="32"/>
          <w:szCs w:val="32"/>
        </w:rPr>
        <w:t>.</w:t>
      </w:r>
      <w:r w:rsidR="00F23117">
        <w:rPr>
          <w:rFonts w:ascii="Arial" w:hAnsi="Arial" w:cs="Arial"/>
          <w:b/>
          <w:bCs/>
          <w:sz w:val="32"/>
          <w:szCs w:val="32"/>
        </w:rPr>
        <w:t>0</w:t>
      </w:r>
      <w:r w:rsidR="00993857">
        <w:rPr>
          <w:rFonts w:ascii="Arial" w:hAnsi="Arial" w:cs="Arial"/>
          <w:b/>
          <w:bCs/>
          <w:sz w:val="32"/>
          <w:szCs w:val="32"/>
        </w:rPr>
        <w:t>2.</w:t>
      </w:r>
      <w:r w:rsidRPr="00272CDC">
        <w:rPr>
          <w:rFonts w:ascii="Arial" w:hAnsi="Arial" w:cs="Arial"/>
          <w:b/>
          <w:bCs/>
          <w:sz w:val="32"/>
          <w:szCs w:val="32"/>
        </w:rPr>
        <w:t>202</w:t>
      </w:r>
      <w:r w:rsidR="00F23117">
        <w:rPr>
          <w:rFonts w:ascii="Arial" w:hAnsi="Arial" w:cs="Arial"/>
          <w:b/>
          <w:bCs/>
          <w:sz w:val="32"/>
          <w:szCs w:val="32"/>
        </w:rPr>
        <w:t>2</w:t>
      </w:r>
      <w:r w:rsidRPr="00272CDC">
        <w:rPr>
          <w:rFonts w:ascii="Arial" w:hAnsi="Arial" w:cs="Arial"/>
          <w:b/>
          <w:bCs/>
          <w:sz w:val="32"/>
          <w:szCs w:val="32"/>
        </w:rPr>
        <w:t xml:space="preserve"> г.  № </w:t>
      </w:r>
      <w:r w:rsidR="00F23117">
        <w:rPr>
          <w:rFonts w:ascii="Arial" w:hAnsi="Arial" w:cs="Arial"/>
          <w:b/>
          <w:bCs/>
          <w:sz w:val="32"/>
          <w:szCs w:val="32"/>
        </w:rPr>
        <w:t>4</w:t>
      </w:r>
    </w:p>
    <w:p w:rsidR="002B3D87" w:rsidRPr="00272CDC" w:rsidRDefault="002B3D87" w:rsidP="00A67A07">
      <w:pPr>
        <w:keepNext/>
        <w:spacing w:line="240" w:lineRule="atLeast"/>
        <w:rPr>
          <w:rFonts w:ascii="Arial" w:hAnsi="Arial" w:cs="Arial"/>
          <w:sz w:val="32"/>
          <w:szCs w:val="32"/>
        </w:rPr>
      </w:pPr>
    </w:p>
    <w:p w:rsidR="002B3D87" w:rsidRPr="00272CDC" w:rsidRDefault="002B3D87" w:rsidP="00A67A07">
      <w:pPr>
        <w:pStyle w:val="af"/>
        <w:keepNext/>
        <w:spacing w:line="240" w:lineRule="atLeast"/>
        <w:ind w:right="-63" w:firstLine="0"/>
        <w:jc w:val="center"/>
        <w:rPr>
          <w:rFonts w:ascii="Arial" w:hAnsi="Arial" w:cs="Arial"/>
          <w:b/>
          <w:bCs/>
          <w:spacing w:val="-6"/>
          <w:sz w:val="32"/>
          <w:szCs w:val="32"/>
        </w:rPr>
      </w:pPr>
      <w:proofErr w:type="gramStart"/>
      <w:r w:rsidRPr="00272CDC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72CDC">
        <w:rPr>
          <w:rStyle w:val="FontStyle36"/>
          <w:rFonts w:ascii="Arial" w:hAnsi="Arial" w:cs="Arial"/>
          <w:b w:val="0"/>
          <w:bCs w:val="0"/>
          <w:spacing w:val="-6"/>
          <w:sz w:val="32"/>
          <w:szCs w:val="32"/>
        </w:rPr>
        <w:t xml:space="preserve">, </w:t>
      </w:r>
      <w:r w:rsidRPr="00272CDC">
        <w:rPr>
          <w:rStyle w:val="FontStyle36"/>
          <w:rFonts w:ascii="Arial" w:hAnsi="Arial" w:cs="Arial"/>
          <w:spacing w:val="-6"/>
          <w:sz w:val="32"/>
          <w:szCs w:val="32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272CDC">
        <w:rPr>
          <w:rStyle w:val="FontStyle36"/>
          <w:rFonts w:ascii="Arial" w:hAnsi="Arial" w:cs="Arial"/>
          <w:b w:val="0"/>
          <w:bCs w:val="0"/>
          <w:spacing w:val="-6"/>
          <w:sz w:val="32"/>
          <w:szCs w:val="32"/>
        </w:rPr>
        <w:t xml:space="preserve"> </w:t>
      </w:r>
      <w:r w:rsidRPr="00272CDC">
        <w:rPr>
          <w:rFonts w:ascii="Arial" w:hAnsi="Arial" w:cs="Arial"/>
          <w:b/>
          <w:bCs/>
          <w:sz w:val="32"/>
          <w:szCs w:val="32"/>
        </w:rPr>
        <w:t>на территории муниципального образования «</w:t>
      </w:r>
      <w:proofErr w:type="spellStart"/>
      <w:r w:rsidR="00F23117">
        <w:rPr>
          <w:rFonts w:ascii="Arial" w:hAnsi="Arial" w:cs="Arial"/>
          <w:b/>
          <w:bCs/>
          <w:sz w:val="32"/>
          <w:szCs w:val="32"/>
        </w:rPr>
        <w:t>Рышковс</w:t>
      </w:r>
      <w:r w:rsidR="00272CDC">
        <w:rPr>
          <w:rFonts w:ascii="Arial" w:hAnsi="Arial" w:cs="Arial"/>
          <w:b/>
          <w:bCs/>
          <w:sz w:val="32"/>
          <w:szCs w:val="32"/>
        </w:rPr>
        <w:t>кий</w:t>
      </w:r>
      <w:proofErr w:type="spellEnd"/>
      <w:r w:rsidRPr="00272CDC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272CDC">
        <w:rPr>
          <w:rFonts w:ascii="Arial" w:hAnsi="Arial" w:cs="Arial"/>
          <w:b/>
          <w:bCs/>
          <w:sz w:val="32"/>
          <w:szCs w:val="32"/>
        </w:rPr>
        <w:t>Железногорского</w:t>
      </w:r>
      <w:proofErr w:type="spellEnd"/>
      <w:r w:rsidRPr="00272CDC">
        <w:rPr>
          <w:rFonts w:ascii="Arial" w:hAnsi="Arial" w:cs="Arial"/>
          <w:b/>
          <w:bCs/>
          <w:sz w:val="32"/>
          <w:szCs w:val="32"/>
        </w:rPr>
        <w:t xml:space="preserve"> района </w:t>
      </w:r>
      <w:r w:rsidR="00F23117">
        <w:rPr>
          <w:rFonts w:ascii="Arial" w:hAnsi="Arial" w:cs="Arial"/>
          <w:b/>
          <w:bCs/>
          <w:sz w:val="32"/>
          <w:szCs w:val="32"/>
        </w:rPr>
        <w:t>Курской области</w:t>
      </w:r>
      <w:proofErr w:type="gramEnd"/>
    </w:p>
    <w:p w:rsidR="002B3D87" w:rsidRPr="00272CDC" w:rsidRDefault="002B3D87" w:rsidP="00A67A07">
      <w:pPr>
        <w:keepNext/>
        <w:widowControl w:val="0"/>
        <w:autoSpaceDE w:val="0"/>
        <w:spacing w:line="240" w:lineRule="atLeast"/>
        <w:rPr>
          <w:rFonts w:ascii="Arial" w:hAnsi="Arial" w:cs="Arial"/>
          <w:b/>
          <w:bCs/>
          <w:sz w:val="32"/>
          <w:szCs w:val="32"/>
        </w:rPr>
      </w:pPr>
    </w:p>
    <w:p w:rsidR="002B3D87" w:rsidRDefault="002B3D87" w:rsidP="00A67A07">
      <w:pPr>
        <w:keepNext/>
        <w:spacing w:line="240" w:lineRule="atLeast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  <w:bookmarkStart w:id="0" w:name="sub_1"/>
      <w:proofErr w:type="gramStart"/>
      <w:r w:rsidRPr="00272CDC">
        <w:rPr>
          <w:rFonts w:ascii="Arial" w:hAnsi="Arial" w:cs="Arial"/>
          <w:spacing w:val="-6"/>
          <w:sz w:val="24"/>
          <w:szCs w:val="24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</w:t>
      </w:r>
      <w:r w:rsidRPr="00272CDC">
        <w:rPr>
          <w:rFonts w:ascii="Arial" w:hAnsi="Arial" w:cs="Arial"/>
          <w:sz w:val="24"/>
          <w:szCs w:val="24"/>
        </w:rPr>
        <w:t xml:space="preserve">, </w:t>
      </w:r>
      <w:r w:rsidRPr="00272CDC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Законом  Курской области от 29 мая 2020 года N 28-ЗКО «О введении на территории Курской области специального налогового режима "Налог на профессиональный доход"</w:t>
      </w:r>
      <w:r w:rsidRPr="00272CDC">
        <w:rPr>
          <w:rFonts w:ascii="Arial" w:hAnsi="Arial" w:cs="Arial"/>
          <w:sz w:val="24"/>
          <w:szCs w:val="24"/>
        </w:rPr>
        <w:t xml:space="preserve">, </w:t>
      </w:r>
      <w:r w:rsidRPr="00272CDC">
        <w:rPr>
          <w:rFonts w:ascii="Arial" w:hAnsi="Arial" w:cs="Arial"/>
          <w:spacing w:val="1"/>
          <w:sz w:val="24"/>
          <w:szCs w:val="24"/>
        </w:rPr>
        <w:t>Уставом муниципального образования «</w:t>
      </w:r>
      <w:proofErr w:type="spellStart"/>
      <w:r w:rsidR="00F23117">
        <w:rPr>
          <w:rFonts w:ascii="Arial" w:hAnsi="Arial" w:cs="Arial"/>
          <w:spacing w:val="1"/>
          <w:sz w:val="24"/>
          <w:szCs w:val="24"/>
        </w:rPr>
        <w:t>Рышковс</w:t>
      </w:r>
      <w:r w:rsidR="00A67A07">
        <w:rPr>
          <w:rFonts w:ascii="Arial" w:hAnsi="Arial" w:cs="Arial"/>
          <w:spacing w:val="1"/>
          <w:sz w:val="24"/>
          <w:szCs w:val="24"/>
        </w:rPr>
        <w:t>кий</w:t>
      </w:r>
      <w:proofErr w:type="spellEnd"/>
      <w:r w:rsidRPr="00272CDC">
        <w:rPr>
          <w:rFonts w:ascii="Arial" w:hAnsi="Arial" w:cs="Arial"/>
          <w:spacing w:val="1"/>
          <w:sz w:val="24"/>
          <w:szCs w:val="24"/>
        </w:rPr>
        <w:t xml:space="preserve"> сельсовет» </w:t>
      </w:r>
      <w:proofErr w:type="spellStart"/>
      <w:r w:rsidRPr="00272CDC">
        <w:rPr>
          <w:rFonts w:ascii="Arial" w:hAnsi="Arial" w:cs="Arial"/>
          <w:spacing w:val="1"/>
          <w:sz w:val="24"/>
          <w:szCs w:val="24"/>
        </w:rPr>
        <w:t>Железногорского</w:t>
      </w:r>
      <w:proofErr w:type="spellEnd"/>
      <w:r w:rsidRPr="00272CDC">
        <w:rPr>
          <w:rFonts w:ascii="Arial" w:hAnsi="Arial" w:cs="Arial"/>
          <w:spacing w:val="1"/>
          <w:sz w:val="24"/>
          <w:szCs w:val="24"/>
        </w:rPr>
        <w:t xml:space="preserve"> района Курской области, </w:t>
      </w:r>
      <w:r w:rsidR="00F23117">
        <w:rPr>
          <w:rFonts w:ascii="Arial" w:hAnsi="Arial" w:cs="Arial"/>
          <w:spacing w:val="1"/>
          <w:sz w:val="24"/>
          <w:szCs w:val="24"/>
        </w:rPr>
        <w:t>А</w:t>
      </w:r>
      <w:r w:rsidRPr="00272CDC">
        <w:rPr>
          <w:rFonts w:ascii="Arial" w:hAnsi="Arial" w:cs="Arial"/>
          <w:spacing w:val="1"/>
          <w:sz w:val="24"/>
          <w:szCs w:val="24"/>
        </w:rPr>
        <w:t xml:space="preserve">дминистрация </w:t>
      </w:r>
      <w:proofErr w:type="spellStart"/>
      <w:r w:rsidR="00F23117">
        <w:rPr>
          <w:rFonts w:ascii="Arial" w:hAnsi="Arial" w:cs="Arial"/>
          <w:spacing w:val="1"/>
          <w:sz w:val="24"/>
          <w:szCs w:val="24"/>
        </w:rPr>
        <w:t>Рышковс</w:t>
      </w:r>
      <w:r w:rsidR="00A67A07">
        <w:rPr>
          <w:rFonts w:ascii="Arial" w:hAnsi="Arial" w:cs="Arial"/>
          <w:spacing w:val="1"/>
          <w:sz w:val="24"/>
          <w:szCs w:val="24"/>
        </w:rPr>
        <w:t>кого</w:t>
      </w:r>
      <w:proofErr w:type="spellEnd"/>
      <w:r w:rsidRPr="00272CDC">
        <w:rPr>
          <w:rFonts w:ascii="Arial" w:hAnsi="Arial" w:cs="Arial"/>
          <w:spacing w:val="1"/>
          <w:sz w:val="24"/>
          <w:szCs w:val="24"/>
        </w:rPr>
        <w:t xml:space="preserve"> сельсовета </w:t>
      </w:r>
      <w:proofErr w:type="spellStart"/>
      <w:r w:rsidRPr="00272CDC">
        <w:rPr>
          <w:rFonts w:ascii="Arial" w:hAnsi="Arial" w:cs="Arial"/>
          <w:spacing w:val="1"/>
          <w:sz w:val="24"/>
          <w:szCs w:val="24"/>
        </w:rPr>
        <w:t>Железногорского</w:t>
      </w:r>
      <w:proofErr w:type="spellEnd"/>
      <w:r w:rsidRPr="00272CDC">
        <w:rPr>
          <w:rFonts w:ascii="Arial" w:hAnsi="Arial" w:cs="Arial"/>
          <w:spacing w:val="1"/>
          <w:sz w:val="24"/>
          <w:szCs w:val="24"/>
        </w:rPr>
        <w:t xml:space="preserve"> района </w:t>
      </w:r>
      <w:proofErr w:type="gramEnd"/>
    </w:p>
    <w:p w:rsidR="00F23117" w:rsidRPr="00272CDC" w:rsidRDefault="00F23117" w:rsidP="00A67A07">
      <w:pPr>
        <w:keepNext/>
        <w:spacing w:line="240" w:lineRule="atLeast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</w:p>
    <w:p w:rsidR="002B3D87" w:rsidRPr="00272CDC" w:rsidRDefault="002B3D87" w:rsidP="00A67A07">
      <w:pPr>
        <w:keepNext/>
        <w:spacing w:line="240" w:lineRule="atLeast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272CDC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2B3D87" w:rsidRPr="00272CDC" w:rsidRDefault="002B3D87" w:rsidP="00A67A07">
      <w:pPr>
        <w:keepNext/>
        <w:widowControl w:val="0"/>
        <w:tabs>
          <w:tab w:val="left" w:pos="851"/>
          <w:tab w:val="left" w:pos="2268"/>
        </w:tabs>
        <w:autoSpaceDE w:val="0"/>
        <w:spacing w:line="240" w:lineRule="atLeast"/>
        <w:ind w:firstLine="709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272CDC">
        <w:rPr>
          <w:rStyle w:val="FontStyle36"/>
          <w:rFonts w:ascii="Arial" w:hAnsi="Arial" w:cs="Arial"/>
          <w:b w:val="0"/>
          <w:bCs w:val="0"/>
          <w:spacing w:val="-6"/>
          <w:sz w:val="24"/>
          <w:szCs w:val="24"/>
        </w:rPr>
        <w:t xml:space="preserve">1. </w:t>
      </w:r>
      <w:r w:rsidRPr="00272CDC">
        <w:rPr>
          <w:rFonts w:ascii="Arial" w:hAnsi="Arial" w:cs="Arial"/>
          <w:sz w:val="24"/>
          <w:szCs w:val="24"/>
        </w:rPr>
        <w:t xml:space="preserve">Утвердить Положение об условиях и порядке оказания поддержки субъектам малого и среднего предпринимательства и организациям, образующим </w:t>
      </w:r>
      <w:r w:rsidRPr="00272CDC">
        <w:rPr>
          <w:rFonts w:ascii="Arial" w:hAnsi="Arial" w:cs="Arial"/>
          <w:color w:val="000000"/>
          <w:sz w:val="24"/>
          <w:szCs w:val="24"/>
        </w:rPr>
        <w:t>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муниципального образования «</w:t>
      </w:r>
      <w:proofErr w:type="spellStart"/>
      <w:r w:rsidR="00F23117">
        <w:rPr>
          <w:rFonts w:ascii="Arial" w:hAnsi="Arial" w:cs="Arial"/>
          <w:color w:val="000000"/>
          <w:sz w:val="24"/>
          <w:szCs w:val="24"/>
        </w:rPr>
        <w:t>Рышковс</w:t>
      </w:r>
      <w:r w:rsidR="00A67A07">
        <w:rPr>
          <w:rFonts w:ascii="Arial" w:hAnsi="Arial" w:cs="Arial"/>
          <w:color w:val="000000"/>
          <w:sz w:val="24"/>
          <w:szCs w:val="24"/>
        </w:rPr>
        <w:t>кий</w:t>
      </w:r>
      <w:proofErr w:type="spellEnd"/>
      <w:r w:rsidRPr="00272CDC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272CDC">
        <w:rPr>
          <w:rFonts w:ascii="Arial" w:hAnsi="Arial" w:cs="Arial"/>
          <w:color w:val="000000"/>
          <w:sz w:val="24"/>
          <w:szCs w:val="24"/>
        </w:rPr>
        <w:t>Железногорского</w:t>
      </w:r>
      <w:proofErr w:type="spellEnd"/>
      <w:r w:rsidRPr="00272CDC">
        <w:rPr>
          <w:rFonts w:ascii="Arial" w:hAnsi="Arial" w:cs="Arial"/>
          <w:color w:val="000000"/>
          <w:sz w:val="24"/>
          <w:szCs w:val="24"/>
        </w:rPr>
        <w:t xml:space="preserve"> района.</w:t>
      </w:r>
    </w:p>
    <w:bookmarkEnd w:id="0"/>
    <w:p w:rsidR="002B3D87" w:rsidRPr="00272CDC" w:rsidRDefault="00A67A07" w:rsidP="00A67A07">
      <w:pPr>
        <w:keepNext/>
        <w:spacing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2B3D87" w:rsidRPr="00272CDC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2B3D87" w:rsidRPr="00272CDC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2B3D87" w:rsidRPr="00272CDC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2B3D87" w:rsidRPr="00272CDC" w:rsidRDefault="00A67A07" w:rsidP="00A67A07">
      <w:pPr>
        <w:keepNext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2B3D87" w:rsidRPr="00272CDC">
        <w:rPr>
          <w:rFonts w:ascii="Arial" w:hAnsi="Arial" w:cs="Arial"/>
          <w:color w:val="000000"/>
          <w:sz w:val="24"/>
          <w:szCs w:val="24"/>
        </w:rPr>
        <w:t>. Постановление вступает</w:t>
      </w:r>
      <w:r w:rsidR="002B3D87" w:rsidRPr="00272CDC">
        <w:rPr>
          <w:rFonts w:ascii="Arial" w:hAnsi="Arial" w:cs="Arial"/>
          <w:sz w:val="24"/>
          <w:szCs w:val="24"/>
        </w:rPr>
        <w:t xml:space="preserve"> в силу с момента его </w:t>
      </w:r>
      <w:r>
        <w:rPr>
          <w:rFonts w:ascii="Arial" w:hAnsi="Arial" w:cs="Arial"/>
          <w:sz w:val="24"/>
          <w:szCs w:val="24"/>
        </w:rPr>
        <w:t>подписания</w:t>
      </w:r>
      <w:r w:rsidR="002B3D87" w:rsidRPr="00272CDC">
        <w:rPr>
          <w:rFonts w:ascii="Arial" w:hAnsi="Arial" w:cs="Arial"/>
          <w:sz w:val="24"/>
          <w:szCs w:val="24"/>
        </w:rPr>
        <w:t>.</w:t>
      </w:r>
    </w:p>
    <w:p w:rsidR="00F23117" w:rsidRDefault="00F23117" w:rsidP="00A67A07">
      <w:pPr>
        <w:keepNext/>
        <w:spacing w:line="240" w:lineRule="atLeast"/>
        <w:rPr>
          <w:rFonts w:ascii="Arial" w:hAnsi="Arial" w:cs="Arial"/>
          <w:sz w:val="24"/>
          <w:szCs w:val="24"/>
        </w:rPr>
      </w:pPr>
    </w:p>
    <w:p w:rsidR="002B3D87" w:rsidRPr="00272CDC" w:rsidRDefault="002B3D87" w:rsidP="00A67A07">
      <w:pPr>
        <w:keepNext/>
        <w:spacing w:line="240" w:lineRule="atLeast"/>
        <w:rPr>
          <w:rFonts w:ascii="Arial" w:hAnsi="Arial" w:cs="Arial"/>
          <w:sz w:val="24"/>
          <w:szCs w:val="24"/>
        </w:rPr>
      </w:pPr>
      <w:r w:rsidRPr="00272CD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F23117">
        <w:rPr>
          <w:rFonts w:ascii="Arial" w:hAnsi="Arial" w:cs="Arial"/>
          <w:sz w:val="24"/>
          <w:szCs w:val="24"/>
        </w:rPr>
        <w:t>Рышковс</w:t>
      </w:r>
      <w:r w:rsidR="00A67A07">
        <w:rPr>
          <w:rFonts w:ascii="Arial" w:hAnsi="Arial" w:cs="Arial"/>
          <w:sz w:val="24"/>
          <w:szCs w:val="24"/>
        </w:rPr>
        <w:t>кого</w:t>
      </w:r>
      <w:proofErr w:type="spellEnd"/>
      <w:r w:rsidRPr="00272CDC">
        <w:rPr>
          <w:rFonts w:ascii="Arial" w:hAnsi="Arial" w:cs="Arial"/>
          <w:sz w:val="24"/>
          <w:szCs w:val="24"/>
        </w:rPr>
        <w:t xml:space="preserve"> сельсовета </w:t>
      </w:r>
    </w:p>
    <w:p w:rsidR="002B3D87" w:rsidRPr="00272CDC" w:rsidRDefault="002B3D87" w:rsidP="00A67A07">
      <w:pPr>
        <w:keepNext/>
        <w:spacing w:line="240" w:lineRule="atLeast"/>
        <w:jc w:val="center"/>
        <w:rPr>
          <w:rFonts w:ascii="Arial" w:hAnsi="Arial" w:cs="Arial"/>
          <w:sz w:val="24"/>
          <w:szCs w:val="24"/>
        </w:rPr>
      </w:pPr>
      <w:proofErr w:type="spellStart"/>
      <w:r w:rsidRPr="00272CDC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272CDC">
        <w:rPr>
          <w:rFonts w:ascii="Arial" w:hAnsi="Arial" w:cs="Arial"/>
          <w:sz w:val="24"/>
          <w:szCs w:val="24"/>
        </w:rPr>
        <w:t xml:space="preserve"> района                                                                    </w:t>
      </w:r>
      <w:r w:rsidR="00F23117">
        <w:rPr>
          <w:rFonts w:ascii="Arial" w:hAnsi="Arial" w:cs="Arial"/>
          <w:sz w:val="24"/>
          <w:szCs w:val="24"/>
        </w:rPr>
        <w:t>Е.Л. Фенина</w:t>
      </w:r>
    </w:p>
    <w:p w:rsidR="00A67A07" w:rsidRPr="00993857" w:rsidRDefault="002B3D87" w:rsidP="00A67A07">
      <w:pPr>
        <w:keepNext/>
        <w:widowControl w:val="0"/>
        <w:spacing w:line="240" w:lineRule="atLeast"/>
        <w:ind w:left="5103"/>
        <w:jc w:val="right"/>
        <w:outlineLvl w:val="0"/>
        <w:rPr>
          <w:rFonts w:ascii="Arial" w:hAnsi="Arial" w:cs="Arial"/>
          <w:sz w:val="20"/>
          <w:szCs w:val="20"/>
        </w:rPr>
      </w:pPr>
      <w:r w:rsidRPr="00993857"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:rsidR="002B3D87" w:rsidRPr="00993857" w:rsidRDefault="002B3D87" w:rsidP="00A67A07">
      <w:pPr>
        <w:keepNext/>
        <w:widowControl w:val="0"/>
        <w:spacing w:line="240" w:lineRule="atLeast"/>
        <w:ind w:left="5103"/>
        <w:jc w:val="right"/>
        <w:outlineLvl w:val="0"/>
        <w:rPr>
          <w:rFonts w:ascii="Arial" w:hAnsi="Arial" w:cs="Arial"/>
          <w:sz w:val="20"/>
          <w:szCs w:val="20"/>
        </w:rPr>
      </w:pPr>
      <w:r w:rsidRPr="00993857">
        <w:rPr>
          <w:rFonts w:ascii="Arial" w:hAnsi="Arial" w:cs="Arial"/>
          <w:sz w:val="20"/>
          <w:szCs w:val="20"/>
        </w:rPr>
        <w:t xml:space="preserve">к постановлению </w:t>
      </w:r>
      <w:r w:rsidR="00F23117">
        <w:rPr>
          <w:rFonts w:ascii="Arial" w:hAnsi="Arial" w:cs="Arial"/>
          <w:sz w:val="20"/>
          <w:szCs w:val="20"/>
        </w:rPr>
        <w:t>А</w:t>
      </w:r>
      <w:r w:rsidRPr="00993857">
        <w:rPr>
          <w:rFonts w:ascii="Arial" w:hAnsi="Arial" w:cs="Arial"/>
          <w:sz w:val="20"/>
          <w:szCs w:val="20"/>
        </w:rPr>
        <w:t xml:space="preserve">дминистрации </w:t>
      </w:r>
      <w:proofErr w:type="spellStart"/>
      <w:r w:rsidR="00F23117">
        <w:rPr>
          <w:rFonts w:ascii="Arial" w:hAnsi="Arial" w:cs="Arial"/>
          <w:sz w:val="20"/>
          <w:szCs w:val="20"/>
        </w:rPr>
        <w:t>Рышковс</w:t>
      </w:r>
      <w:r w:rsidR="00A67A07" w:rsidRPr="00993857">
        <w:rPr>
          <w:rFonts w:ascii="Arial" w:hAnsi="Arial" w:cs="Arial"/>
          <w:sz w:val="20"/>
          <w:szCs w:val="20"/>
        </w:rPr>
        <w:t>кого</w:t>
      </w:r>
      <w:proofErr w:type="spellEnd"/>
      <w:r w:rsidRPr="00993857">
        <w:rPr>
          <w:rFonts w:ascii="Arial" w:hAnsi="Arial" w:cs="Arial"/>
          <w:sz w:val="20"/>
          <w:szCs w:val="20"/>
        </w:rPr>
        <w:t xml:space="preserve"> сельсовета </w:t>
      </w:r>
      <w:proofErr w:type="spellStart"/>
      <w:r w:rsidRPr="00993857">
        <w:rPr>
          <w:rFonts w:ascii="Arial" w:hAnsi="Arial" w:cs="Arial"/>
          <w:sz w:val="20"/>
          <w:szCs w:val="20"/>
        </w:rPr>
        <w:t>Железногорского</w:t>
      </w:r>
      <w:proofErr w:type="spellEnd"/>
      <w:r w:rsidRPr="00993857">
        <w:rPr>
          <w:rFonts w:ascii="Arial" w:hAnsi="Arial" w:cs="Arial"/>
          <w:sz w:val="20"/>
          <w:szCs w:val="20"/>
        </w:rPr>
        <w:t xml:space="preserve"> района</w:t>
      </w:r>
      <w:r w:rsidR="00F23117">
        <w:rPr>
          <w:rFonts w:ascii="Arial" w:hAnsi="Arial" w:cs="Arial"/>
          <w:sz w:val="20"/>
          <w:szCs w:val="20"/>
        </w:rPr>
        <w:t xml:space="preserve"> </w:t>
      </w:r>
      <w:r w:rsidRPr="00993857">
        <w:rPr>
          <w:rFonts w:ascii="Arial" w:hAnsi="Arial" w:cs="Arial"/>
          <w:sz w:val="20"/>
          <w:szCs w:val="20"/>
        </w:rPr>
        <w:t xml:space="preserve">от </w:t>
      </w:r>
      <w:r w:rsidR="00F23117">
        <w:rPr>
          <w:rFonts w:ascii="Arial" w:hAnsi="Arial" w:cs="Arial"/>
          <w:sz w:val="20"/>
          <w:szCs w:val="20"/>
        </w:rPr>
        <w:t>02</w:t>
      </w:r>
      <w:r w:rsidR="00993857">
        <w:rPr>
          <w:rFonts w:ascii="Arial" w:hAnsi="Arial" w:cs="Arial"/>
          <w:sz w:val="20"/>
          <w:szCs w:val="20"/>
        </w:rPr>
        <w:t>.</w:t>
      </w:r>
      <w:r w:rsidR="00F23117">
        <w:rPr>
          <w:rFonts w:ascii="Arial" w:hAnsi="Arial" w:cs="Arial"/>
          <w:sz w:val="20"/>
          <w:szCs w:val="20"/>
        </w:rPr>
        <w:t>02</w:t>
      </w:r>
      <w:r w:rsidR="00993857">
        <w:rPr>
          <w:rFonts w:ascii="Arial" w:hAnsi="Arial" w:cs="Arial"/>
          <w:sz w:val="20"/>
          <w:szCs w:val="20"/>
        </w:rPr>
        <w:t>.</w:t>
      </w:r>
      <w:r w:rsidRPr="00993857">
        <w:rPr>
          <w:rFonts w:ascii="Arial" w:hAnsi="Arial" w:cs="Arial"/>
          <w:sz w:val="20"/>
          <w:szCs w:val="20"/>
        </w:rPr>
        <w:t>202</w:t>
      </w:r>
      <w:r w:rsidR="00F23117">
        <w:rPr>
          <w:rFonts w:ascii="Arial" w:hAnsi="Arial" w:cs="Arial"/>
          <w:sz w:val="20"/>
          <w:szCs w:val="20"/>
        </w:rPr>
        <w:t>2</w:t>
      </w:r>
      <w:r w:rsidRPr="00993857">
        <w:rPr>
          <w:rFonts w:ascii="Arial" w:hAnsi="Arial" w:cs="Arial"/>
          <w:sz w:val="20"/>
          <w:szCs w:val="20"/>
        </w:rPr>
        <w:t xml:space="preserve"> г.  № </w:t>
      </w:r>
      <w:r w:rsidR="00F23117">
        <w:rPr>
          <w:rFonts w:ascii="Arial" w:hAnsi="Arial" w:cs="Arial"/>
          <w:sz w:val="20"/>
          <w:szCs w:val="20"/>
        </w:rPr>
        <w:t>4</w:t>
      </w:r>
    </w:p>
    <w:p w:rsidR="002B3D87" w:rsidRPr="00993857" w:rsidRDefault="002B3D87" w:rsidP="00A67A07">
      <w:pPr>
        <w:keepNext/>
        <w:spacing w:line="240" w:lineRule="atLeast"/>
        <w:jc w:val="center"/>
        <w:rPr>
          <w:rFonts w:ascii="Arial" w:hAnsi="Arial" w:cs="Arial"/>
          <w:sz w:val="20"/>
          <w:szCs w:val="20"/>
        </w:rPr>
      </w:pPr>
    </w:p>
    <w:p w:rsidR="002B3D87" w:rsidRPr="00272CDC" w:rsidRDefault="002B3D87" w:rsidP="00A67A07">
      <w:pPr>
        <w:pStyle w:val="1"/>
        <w:spacing w:line="240" w:lineRule="atLeast"/>
        <w:rPr>
          <w:rFonts w:ascii="Arial" w:hAnsi="Arial" w:cs="Arial"/>
          <w:caps w:val="0"/>
        </w:rPr>
      </w:pPr>
      <w:r w:rsidRPr="00272CDC">
        <w:rPr>
          <w:rFonts w:ascii="Arial" w:hAnsi="Arial" w:cs="Arial"/>
          <w:caps w:val="0"/>
        </w:rPr>
        <w:t>ПОЛОЖЕНИЕ</w:t>
      </w:r>
    </w:p>
    <w:p w:rsidR="002B3D87" w:rsidRPr="00272CDC" w:rsidRDefault="002B3D87" w:rsidP="00A67A07">
      <w:pPr>
        <w:pStyle w:val="1"/>
        <w:spacing w:line="240" w:lineRule="atLeast"/>
        <w:rPr>
          <w:rFonts w:ascii="Arial" w:hAnsi="Arial" w:cs="Arial"/>
        </w:rPr>
      </w:pPr>
      <w:proofErr w:type="gramStart"/>
      <w:r w:rsidRPr="00272CDC">
        <w:rPr>
          <w:rFonts w:ascii="Arial" w:hAnsi="Arial" w:cs="Arial"/>
          <w:caps w:val="0"/>
        </w:rPr>
        <w:t xml:space="preserve">об условиях и </w:t>
      </w:r>
      <w:r w:rsidRPr="00272CDC">
        <w:rPr>
          <w:rStyle w:val="highlight"/>
          <w:rFonts w:ascii="Arial" w:hAnsi="Arial" w:cs="Arial"/>
          <w:caps w:val="0"/>
        </w:rPr>
        <w:t>порядке</w:t>
      </w:r>
      <w:r w:rsidRPr="00272CDC">
        <w:rPr>
          <w:rFonts w:ascii="Arial" w:hAnsi="Arial" w:cs="Arial"/>
          <w:caps w:val="0"/>
        </w:rPr>
        <w:t xml:space="preserve"> </w:t>
      </w:r>
      <w:r w:rsidRPr="00272CDC">
        <w:rPr>
          <w:rStyle w:val="highlight"/>
          <w:rFonts w:ascii="Arial" w:hAnsi="Arial" w:cs="Arial"/>
          <w:caps w:val="0"/>
        </w:rPr>
        <w:t>оказания</w:t>
      </w:r>
      <w:r w:rsidRPr="00272CDC">
        <w:rPr>
          <w:rFonts w:ascii="Arial" w:hAnsi="Arial" w:cs="Arial"/>
          <w:caps w:val="0"/>
        </w:rPr>
        <w:t xml:space="preserve"> </w:t>
      </w:r>
      <w:r w:rsidRPr="00272CDC">
        <w:rPr>
          <w:rStyle w:val="highlight"/>
          <w:rFonts w:ascii="Arial" w:hAnsi="Arial" w:cs="Arial"/>
          <w:caps w:val="0"/>
        </w:rPr>
        <w:t>поддержки</w:t>
      </w:r>
      <w:r w:rsidRPr="00272CDC">
        <w:rPr>
          <w:rFonts w:ascii="Arial" w:hAnsi="Arial" w:cs="Arial"/>
        </w:rPr>
        <w:t xml:space="preserve"> </w:t>
      </w:r>
      <w:r w:rsidRPr="00272CDC">
        <w:rPr>
          <w:rStyle w:val="highlight"/>
          <w:rFonts w:ascii="Arial" w:hAnsi="Arial" w:cs="Arial"/>
          <w:caps w:val="0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A67A07">
        <w:rPr>
          <w:rStyle w:val="highlight"/>
          <w:rFonts w:ascii="Arial" w:hAnsi="Arial" w:cs="Arial"/>
          <w:caps w:val="0"/>
        </w:rPr>
        <w:t xml:space="preserve"> </w:t>
      </w:r>
      <w:r w:rsidRPr="00272CDC">
        <w:rPr>
          <w:rStyle w:val="highlight"/>
          <w:rFonts w:ascii="Arial" w:hAnsi="Arial" w:cs="Arial"/>
          <w:caps w:val="0"/>
        </w:rPr>
        <w:t>на территории муниципального образования «</w:t>
      </w:r>
      <w:proofErr w:type="spellStart"/>
      <w:r w:rsidR="00F23117">
        <w:rPr>
          <w:rStyle w:val="highlight"/>
          <w:rFonts w:ascii="Arial" w:hAnsi="Arial" w:cs="Arial"/>
          <w:caps w:val="0"/>
        </w:rPr>
        <w:t>Рышковс</w:t>
      </w:r>
      <w:r w:rsidR="00A67A07">
        <w:rPr>
          <w:rStyle w:val="highlight"/>
          <w:rFonts w:ascii="Arial" w:hAnsi="Arial" w:cs="Arial"/>
          <w:caps w:val="0"/>
        </w:rPr>
        <w:t>кий</w:t>
      </w:r>
      <w:proofErr w:type="spellEnd"/>
      <w:r w:rsidRPr="00272CDC">
        <w:rPr>
          <w:rStyle w:val="highlight"/>
          <w:rFonts w:ascii="Arial" w:hAnsi="Arial" w:cs="Arial"/>
          <w:caps w:val="0"/>
        </w:rPr>
        <w:t xml:space="preserve"> сельсовет» </w:t>
      </w:r>
      <w:proofErr w:type="spellStart"/>
      <w:r w:rsidRPr="00272CDC">
        <w:rPr>
          <w:rStyle w:val="highlight"/>
          <w:rFonts w:ascii="Arial" w:hAnsi="Arial" w:cs="Arial"/>
          <w:caps w:val="0"/>
        </w:rPr>
        <w:t>Железногорского</w:t>
      </w:r>
      <w:proofErr w:type="spellEnd"/>
      <w:r w:rsidRPr="00272CDC">
        <w:rPr>
          <w:rStyle w:val="highlight"/>
          <w:rFonts w:ascii="Arial" w:hAnsi="Arial" w:cs="Arial"/>
          <w:caps w:val="0"/>
        </w:rPr>
        <w:t xml:space="preserve"> района </w:t>
      </w:r>
      <w:r w:rsidR="00F23117">
        <w:rPr>
          <w:rStyle w:val="highlight"/>
          <w:rFonts w:ascii="Arial" w:hAnsi="Arial" w:cs="Arial"/>
          <w:caps w:val="0"/>
        </w:rPr>
        <w:t>Курской области</w:t>
      </w:r>
      <w:proofErr w:type="gramEnd"/>
    </w:p>
    <w:p w:rsidR="002B3D87" w:rsidRPr="00272CDC" w:rsidRDefault="002B3D87" w:rsidP="00A67A07">
      <w:pPr>
        <w:keepNext/>
        <w:spacing w:line="240" w:lineRule="atLeast"/>
        <w:rPr>
          <w:rFonts w:ascii="Arial" w:hAnsi="Arial" w:cs="Arial"/>
          <w:sz w:val="24"/>
          <w:szCs w:val="24"/>
        </w:rPr>
      </w:pPr>
    </w:p>
    <w:p w:rsidR="002B3D87" w:rsidRPr="00272CDC" w:rsidRDefault="002B3D87" w:rsidP="00A67A07">
      <w:pPr>
        <w:pStyle w:val="1"/>
        <w:spacing w:line="240" w:lineRule="atLeast"/>
        <w:rPr>
          <w:rFonts w:ascii="Arial" w:hAnsi="Arial" w:cs="Arial"/>
        </w:rPr>
      </w:pPr>
      <w:r w:rsidRPr="00272CDC">
        <w:rPr>
          <w:rFonts w:ascii="Arial" w:hAnsi="Arial" w:cs="Arial"/>
        </w:rPr>
        <w:t xml:space="preserve">1. </w:t>
      </w:r>
      <w:r w:rsidRPr="00272CDC">
        <w:rPr>
          <w:rFonts w:ascii="Arial" w:hAnsi="Arial" w:cs="Arial"/>
          <w:caps w:val="0"/>
        </w:rPr>
        <w:t>Общие положения</w:t>
      </w:r>
    </w:p>
    <w:p w:rsidR="002B3D87" w:rsidRPr="00272CDC" w:rsidRDefault="002B3D87" w:rsidP="00A67A07">
      <w:pPr>
        <w:pStyle w:val="western"/>
        <w:keepNext/>
        <w:tabs>
          <w:tab w:val="left" w:pos="0"/>
        </w:tabs>
        <w:spacing w:before="0" w:after="0" w:line="240" w:lineRule="atLeast"/>
        <w:ind w:firstLine="709"/>
        <w:rPr>
          <w:sz w:val="24"/>
          <w:szCs w:val="24"/>
        </w:rPr>
      </w:pPr>
      <w:proofErr w:type="gramStart"/>
      <w:r w:rsidRPr="00272CDC">
        <w:rPr>
          <w:sz w:val="24"/>
          <w:szCs w:val="24"/>
        </w:rPr>
        <w:t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</w:t>
      </w:r>
      <w:proofErr w:type="gramEnd"/>
      <w:r w:rsidRPr="00272CDC">
        <w:rPr>
          <w:sz w:val="24"/>
          <w:szCs w:val="24"/>
        </w:rPr>
        <w:t xml:space="preserve"> профессиональный доход» на территории муниципального образования «</w:t>
      </w:r>
      <w:proofErr w:type="spellStart"/>
      <w:r w:rsidR="00F23117">
        <w:rPr>
          <w:sz w:val="24"/>
          <w:szCs w:val="24"/>
        </w:rPr>
        <w:t>Рышковс</w:t>
      </w:r>
      <w:r w:rsidR="00A67A07">
        <w:rPr>
          <w:sz w:val="24"/>
          <w:szCs w:val="24"/>
        </w:rPr>
        <w:t>кий</w:t>
      </w:r>
      <w:proofErr w:type="spellEnd"/>
      <w:r w:rsidRPr="00272CDC">
        <w:rPr>
          <w:sz w:val="24"/>
          <w:szCs w:val="24"/>
        </w:rPr>
        <w:t xml:space="preserve"> сельсовет» </w:t>
      </w:r>
      <w:proofErr w:type="spellStart"/>
      <w:r w:rsidRPr="00272CDC">
        <w:rPr>
          <w:sz w:val="24"/>
          <w:szCs w:val="24"/>
        </w:rPr>
        <w:t>Железногорского</w:t>
      </w:r>
      <w:proofErr w:type="spellEnd"/>
      <w:r w:rsidRPr="00272CDC">
        <w:rPr>
          <w:sz w:val="24"/>
          <w:szCs w:val="24"/>
        </w:rPr>
        <w:t xml:space="preserve"> района.</w:t>
      </w:r>
    </w:p>
    <w:p w:rsidR="002B3D87" w:rsidRPr="00272CDC" w:rsidRDefault="002B3D87" w:rsidP="00A67A07">
      <w:pPr>
        <w:pStyle w:val="western"/>
        <w:keepNext/>
        <w:tabs>
          <w:tab w:val="left" w:pos="0"/>
        </w:tabs>
        <w:spacing w:before="0" w:after="0" w:line="240" w:lineRule="atLeast"/>
        <w:ind w:firstLine="709"/>
        <w:rPr>
          <w:sz w:val="24"/>
          <w:szCs w:val="24"/>
        </w:rPr>
      </w:pPr>
      <w:r w:rsidRPr="00272CDC">
        <w:rPr>
          <w:sz w:val="24"/>
          <w:szCs w:val="24"/>
        </w:rPr>
        <w:t>Настоящее положение определяет</w:t>
      </w:r>
      <w:bookmarkStart w:id="1" w:name="YANDEX_42"/>
      <w:bookmarkEnd w:id="1"/>
      <w:r w:rsidRPr="00272CDC">
        <w:rPr>
          <w:rStyle w:val="highlight"/>
          <w:sz w:val="24"/>
          <w:szCs w:val="24"/>
        </w:rPr>
        <w:t xml:space="preserve"> порядок</w:t>
      </w:r>
      <w:r w:rsidRPr="00272CDC">
        <w:rPr>
          <w:sz w:val="24"/>
          <w:szCs w:val="24"/>
        </w:rPr>
        <w:t xml:space="preserve">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272CDC">
        <w:rPr>
          <w:rStyle w:val="highlight"/>
          <w:sz w:val="24"/>
          <w:szCs w:val="24"/>
        </w:rPr>
        <w:t xml:space="preserve">малого </w:t>
      </w:r>
      <w:bookmarkStart w:id="3" w:name="YANDEX_44"/>
      <w:bookmarkEnd w:id="3"/>
      <w:r w:rsidRPr="00272CDC">
        <w:rPr>
          <w:rStyle w:val="highlight"/>
          <w:sz w:val="24"/>
          <w:szCs w:val="24"/>
        </w:rPr>
        <w:t xml:space="preserve">и </w:t>
      </w:r>
      <w:bookmarkStart w:id="4" w:name="YANDEX_45"/>
      <w:bookmarkEnd w:id="4"/>
      <w:r w:rsidRPr="00272CDC">
        <w:rPr>
          <w:rStyle w:val="highlight"/>
          <w:sz w:val="24"/>
          <w:szCs w:val="24"/>
        </w:rPr>
        <w:t xml:space="preserve">среднего </w:t>
      </w:r>
      <w:bookmarkStart w:id="5" w:name="YANDEX_46"/>
      <w:bookmarkEnd w:id="5"/>
      <w:r w:rsidRPr="00272CDC">
        <w:rPr>
          <w:rStyle w:val="highlight"/>
          <w:sz w:val="24"/>
          <w:szCs w:val="24"/>
        </w:rPr>
        <w:t>предпринимательства</w:t>
      </w:r>
      <w:r w:rsidRPr="00272CDC">
        <w:rPr>
          <w:sz w:val="24"/>
          <w:szCs w:val="24"/>
        </w:rPr>
        <w:t>.</w:t>
      </w:r>
    </w:p>
    <w:p w:rsidR="002B3D87" w:rsidRPr="00272CDC" w:rsidRDefault="002B3D87" w:rsidP="00A67A07">
      <w:pPr>
        <w:pStyle w:val="western"/>
        <w:keepNext/>
        <w:spacing w:before="0" w:after="0" w:line="240" w:lineRule="atLeast"/>
        <w:ind w:firstLine="709"/>
        <w:rPr>
          <w:sz w:val="24"/>
          <w:szCs w:val="24"/>
        </w:rPr>
      </w:pPr>
    </w:p>
    <w:p w:rsidR="002B3D87" w:rsidRPr="00272CDC" w:rsidRDefault="002B3D87" w:rsidP="00A67A07">
      <w:pPr>
        <w:pStyle w:val="western"/>
        <w:keepNext/>
        <w:spacing w:before="0" w:after="0" w:line="240" w:lineRule="atLeast"/>
        <w:ind w:firstLine="709"/>
        <w:jc w:val="center"/>
        <w:rPr>
          <w:rStyle w:val="highlight"/>
          <w:b/>
          <w:bCs/>
          <w:sz w:val="24"/>
          <w:szCs w:val="24"/>
        </w:rPr>
      </w:pPr>
      <w:r w:rsidRPr="00272CDC">
        <w:rPr>
          <w:b/>
          <w:bCs/>
          <w:color w:val="auto"/>
          <w:sz w:val="24"/>
          <w:szCs w:val="24"/>
        </w:rPr>
        <w:t xml:space="preserve">2. </w:t>
      </w:r>
      <w:proofErr w:type="gramStart"/>
      <w:r w:rsidRPr="00272CDC">
        <w:rPr>
          <w:b/>
          <w:bCs/>
          <w:color w:val="auto"/>
          <w:sz w:val="24"/>
          <w:szCs w:val="24"/>
        </w:rPr>
        <w:t>Условия</w:t>
      </w:r>
      <w:r w:rsidRPr="00272CDC">
        <w:rPr>
          <w:b/>
          <w:bCs/>
          <w:sz w:val="24"/>
          <w:szCs w:val="24"/>
        </w:rPr>
        <w:t xml:space="preserve"> </w:t>
      </w:r>
      <w:bookmarkStart w:id="6" w:name="YANDEX_77"/>
      <w:bookmarkEnd w:id="6"/>
      <w:r w:rsidRPr="00272CDC">
        <w:rPr>
          <w:rStyle w:val="highlight"/>
          <w:b/>
          <w:bCs/>
          <w:sz w:val="24"/>
          <w:szCs w:val="24"/>
        </w:rPr>
        <w:t>и</w:t>
      </w:r>
      <w:r w:rsidRPr="00272CDC">
        <w:rPr>
          <w:b/>
          <w:bCs/>
          <w:sz w:val="24"/>
          <w:szCs w:val="24"/>
        </w:rPr>
        <w:t xml:space="preserve"> порядок </w:t>
      </w:r>
      <w:bookmarkStart w:id="7" w:name="YANDEX_78"/>
      <w:bookmarkEnd w:id="7"/>
      <w:r w:rsidRPr="00272CDC">
        <w:rPr>
          <w:rStyle w:val="highlight"/>
          <w:b/>
          <w:bCs/>
          <w:sz w:val="24"/>
          <w:szCs w:val="24"/>
        </w:rPr>
        <w:t xml:space="preserve">оказания </w:t>
      </w:r>
      <w:bookmarkStart w:id="8" w:name="YANDEX_79"/>
      <w:bookmarkEnd w:id="8"/>
      <w:r w:rsidRPr="00272CDC">
        <w:rPr>
          <w:rStyle w:val="highlight"/>
          <w:b/>
          <w:bCs/>
          <w:sz w:val="24"/>
          <w:szCs w:val="24"/>
        </w:rPr>
        <w:t xml:space="preserve"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</w:t>
      </w:r>
      <w:r w:rsidRPr="00272CDC">
        <w:rPr>
          <w:b/>
          <w:bCs/>
          <w:sz w:val="24"/>
          <w:szCs w:val="24"/>
        </w:rPr>
        <w:t>муниципального образования «</w:t>
      </w:r>
      <w:proofErr w:type="spellStart"/>
      <w:r w:rsidR="00F23117">
        <w:rPr>
          <w:b/>
          <w:bCs/>
          <w:sz w:val="24"/>
          <w:szCs w:val="24"/>
        </w:rPr>
        <w:t>Рышковс</w:t>
      </w:r>
      <w:r w:rsidR="00A67A07">
        <w:rPr>
          <w:b/>
          <w:bCs/>
          <w:sz w:val="24"/>
          <w:szCs w:val="24"/>
        </w:rPr>
        <w:t>кий</w:t>
      </w:r>
      <w:proofErr w:type="spellEnd"/>
      <w:r w:rsidRPr="00272CDC">
        <w:rPr>
          <w:b/>
          <w:bCs/>
          <w:sz w:val="24"/>
          <w:szCs w:val="24"/>
        </w:rPr>
        <w:t xml:space="preserve"> сельсовет» </w:t>
      </w:r>
      <w:proofErr w:type="spellStart"/>
      <w:r w:rsidRPr="00272CDC">
        <w:rPr>
          <w:b/>
          <w:bCs/>
          <w:sz w:val="24"/>
          <w:szCs w:val="24"/>
        </w:rPr>
        <w:t>Железногорского</w:t>
      </w:r>
      <w:proofErr w:type="spellEnd"/>
      <w:r w:rsidRPr="00272CDC">
        <w:rPr>
          <w:b/>
          <w:bCs/>
          <w:sz w:val="24"/>
          <w:szCs w:val="24"/>
        </w:rPr>
        <w:t xml:space="preserve"> района</w:t>
      </w:r>
      <w:r w:rsidR="00F23117">
        <w:rPr>
          <w:b/>
          <w:bCs/>
          <w:sz w:val="24"/>
          <w:szCs w:val="24"/>
        </w:rPr>
        <w:t xml:space="preserve"> Курской области</w:t>
      </w:r>
      <w:proofErr w:type="gramEnd"/>
    </w:p>
    <w:p w:rsidR="002B3D87" w:rsidRPr="00272CDC" w:rsidRDefault="002B3D87" w:rsidP="00A67A07">
      <w:pPr>
        <w:pStyle w:val="western"/>
        <w:keepNext/>
        <w:spacing w:before="0" w:after="0" w:line="240" w:lineRule="atLeast"/>
        <w:ind w:firstLine="709"/>
        <w:jc w:val="center"/>
        <w:rPr>
          <w:sz w:val="24"/>
          <w:szCs w:val="24"/>
        </w:rPr>
      </w:pPr>
    </w:p>
    <w:p w:rsidR="002B3D87" w:rsidRPr="00272CDC" w:rsidRDefault="002B3D87" w:rsidP="00A67A07">
      <w:pPr>
        <w:pStyle w:val="western"/>
        <w:keepNext/>
        <w:tabs>
          <w:tab w:val="left" w:pos="1134"/>
        </w:tabs>
        <w:spacing w:before="0" w:after="0" w:line="240" w:lineRule="atLeast"/>
        <w:ind w:firstLine="709"/>
        <w:rPr>
          <w:sz w:val="24"/>
          <w:szCs w:val="24"/>
        </w:rPr>
      </w:pPr>
      <w:r w:rsidRPr="00272CDC">
        <w:rPr>
          <w:sz w:val="24"/>
          <w:szCs w:val="24"/>
        </w:rPr>
        <w:t>2.1. На территории</w:t>
      </w:r>
      <w:bookmarkStart w:id="9" w:name="YANDEX_85"/>
      <w:bookmarkEnd w:id="9"/>
      <w:r w:rsidRPr="00272CDC">
        <w:rPr>
          <w:sz w:val="24"/>
          <w:szCs w:val="24"/>
        </w:rPr>
        <w:t xml:space="preserve"> муниципального образования «</w:t>
      </w:r>
      <w:proofErr w:type="spellStart"/>
      <w:r w:rsidR="00F23117">
        <w:rPr>
          <w:sz w:val="24"/>
          <w:szCs w:val="24"/>
        </w:rPr>
        <w:t>Рышковс</w:t>
      </w:r>
      <w:r w:rsidR="00A67A07">
        <w:rPr>
          <w:sz w:val="24"/>
          <w:szCs w:val="24"/>
        </w:rPr>
        <w:t>кий</w:t>
      </w:r>
      <w:proofErr w:type="spellEnd"/>
      <w:r w:rsidRPr="00272CDC">
        <w:rPr>
          <w:sz w:val="24"/>
          <w:szCs w:val="24"/>
        </w:rPr>
        <w:t xml:space="preserve"> сельсовет» </w:t>
      </w:r>
      <w:proofErr w:type="spellStart"/>
      <w:r w:rsidRPr="00272CDC">
        <w:rPr>
          <w:sz w:val="24"/>
          <w:szCs w:val="24"/>
        </w:rPr>
        <w:t>Железногорского</w:t>
      </w:r>
      <w:proofErr w:type="spellEnd"/>
      <w:r w:rsidRPr="00272CDC">
        <w:rPr>
          <w:sz w:val="24"/>
          <w:szCs w:val="24"/>
        </w:rPr>
        <w:t xml:space="preserve"> района</w:t>
      </w:r>
      <w:r w:rsidRPr="00272CDC">
        <w:rPr>
          <w:rStyle w:val="highlight"/>
          <w:sz w:val="24"/>
          <w:szCs w:val="24"/>
        </w:rPr>
        <w:t xml:space="preserve"> </w:t>
      </w:r>
      <w:r w:rsidR="00F23117">
        <w:rPr>
          <w:rStyle w:val="highlight"/>
          <w:sz w:val="24"/>
          <w:szCs w:val="24"/>
        </w:rPr>
        <w:t xml:space="preserve">Курской области </w:t>
      </w:r>
      <w:r w:rsidRPr="00272CDC">
        <w:rPr>
          <w:rStyle w:val="highlight"/>
          <w:sz w:val="24"/>
          <w:szCs w:val="24"/>
        </w:rPr>
        <w:t>поддержка</w:t>
      </w:r>
      <w:bookmarkStart w:id="10" w:name="YANDEX_86"/>
      <w:bookmarkEnd w:id="10"/>
      <w:r w:rsidRPr="00272CDC">
        <w:rPr>
          <w:rStyle w:val="highlight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272CDC">
        <w:rPr>
          <w:sz w:val="24"/>
          <w:szCs w:val="24"/>
        </w:rPr>
        <w:t>может осуществляться в следующих формах:</w:t>
      </w:r>
    </w:p>
    <w:p w:rsidR="002B3D87" w:rsidRPr="00272CDC" w:rsidRDefault="002B3D87" w:rsidP="00A67A07">
      <w:pPr>
        <w:pStyle w:val="western"/>
        <w:keepNext/>
        <w:spacing w:before="0" w:after="0" w:line="240" w:lineRule="atLeast"/>
        <w:ind w:firstLine="709"/>
        <w:rPr>
          <w:sz w:val="24"/>
          <w:szCs w:val="24"/>
        </w:rPr>
      </w:pPr>
      <w:r w:rsidRPr="00272CDC">
        <w:rPr>
          <w:sz w:val="24"/>
          <w:szCs w:val="24"/>
        </w:rPr>
        <w:t>- консультационная;</w:t>
      </w:r>
    </w:p>
    <w:p w:rsidR="002B3D87" w:rsidRPr="00272CDC" w:rsidRDefault="002B3D87" w:rsidP="00A67A07">
      <w:pPr>
        <w:pStyle w:val="western"/>
        <w:keepNext/>
        <w:spacing w:before="0" w:after="0" w:line="240" w:lineRule="atLeast"/>
        <w:ind w:firstLine="709"/>
        <w:rPr>
          <w:sz w:val="24"/>
          <w:szCs w:val="24"/>
        </w:rPr>
      </w:pPr>
      <w:r w:rsidRPr="00272CDC">
        <w:rPr>
          <w:sz w:val="24"/>
          <w:szCs w:val="24"/>
        </w:rPr>
        <w:t>- финансовая;</w:t>
      </w:r>
    </w:p>
    <w:p w:rsidR="002B3D87" w:rsidRPr="00272CDC" w:rsidRDefault="002B3D87" w:rsidP="00A67A07">
      <w:pPr>
        <w:pStyle w:val="western"/>
        <w:keepNext/>
        <w:spacing w:before="0" w:after="0" w:line="240" w:lineRule="atLeast"/>
        <w:ind w:firstLine="709"/>
        <w:rPr>
          <w:sz w:val="24"/>
          <w:szCs w:val="24"/>
        </w:rPr>
      </w:pPr>
      <w:r w:rsidRPr="00272CDC">
        <w:rPr>
          <w:sz w:val="24"/>
          <w:szCs w:val="24"/>
        </w:rPr>
        <w:t>- имущественная;</w:t>
      </w:r>
    </w:p>
    <w:p w:rsidR="002B3D87" w:rsidRPr="00272CDC" w:rsidRDefault="002B3D87" w:rsidP="00A67A07">
      <w:pPr>
        <w:pStyle w:val="western"/>
        <w:keepNext/>
        <w:spacing w:before="0" w:after="0" w:line="240" w:lineRule="atLeast"/>
        <w:ind w:firstLine="709"/>
        <w:rPr>
          <w:rStyle w:val="highlight"/>
          <w:sz w:val="24"/>
          <w:szCs w:val="24"/>
        </w:rPr>
      </w:pPr>
      <w:r w:rsidRPr="00272CDC">
        <w:rPr>
          <w:sz w:val="24"/>
          <w:szCs w:val="24"/>
        </w:rPr>
        <w:t>- информационная;</w:t>
      </w:r>
    </w:p>
    <w:p w:rsidR="002B3D87" w:rsidRPr="00272CDC" w:rsidRDefault="002B3D87" w:rsidP="00A67A07">
      <w:pPr>
        <w:pStyle w:val="western"/>
        <w:keepNext/>
        <w:spacing w:before="0" w:after="0" w:line="240" w:lineRule="atLeast"/>
        <w:ind w:firstLine="709"/>
        <w:rPr>
          <w:sz w:val="24"/>
          <w:szCs w:val="24"/>
        </w:rPr>
      </w:pPr>
      <w:bookmarkStart w:id="11" w:name="YANDEX_91"/>
      <w:bookmarkEnd w:id="11"/>
      <w:r w:rsidRPr="00272CDC">
        <w:rPr>
          <w:rStyle w:val="highlight"/>
          <w:sz w:val="24"/>
          <w:szCs w:val="24"/>
        </w:rPr>
        <w:t xml:space="preserve">- поддержка </w:t>
      </w:r>
      <w:r w:rsidRPr="00272CDC">
        <w:rPr>
          <w:sz w:val="24"/>
          <w:szCs w:val="24"/>
        </w:rPr>
        <w:t xml:space="preserve">в области подготовки, переподготовки </w:t>
      </w:r>
      <w:bookmarkStart w:id="12" w:name="YANDEX_92"/>
      <w:bookmarkEnd w:id="12"/>
      <w:r w:rsidRPr="00272CDC">
        <w:rPr>
          <w:rStyle w:val="highlight"/>
          <w:sz w:val="24"/>
          <w:szCs w:val="24"/>
        </w:rPr>
        <w:t>и</w:t>
      </w:r>
      <w:r w:rsidRPr="00272CDC">
        <w:rPr>
          <w:sz w:val="24"/>
          <w:szCs w:val="24"/>
        </w:rPr>
        <w:t xml:space="preserve"> повышения квалификации субъектов малого и среднего предпринимательства, а также физических лиц, не являющихся индивидуальными предпринимателями и </w:t>
      </w:r>
      <w:r w:rsidRPr="00272CDC">
        <w:rPr>
          <w:sz w:val="24"/>
          <w:szCs w:val="24"/>
        </w:rPr>
        <w:lastRenderedPageBreak/>
        <w:t>применяющих специальный налоговый режим «Налог на профессиональный доход».</w:t>
      </w:r>
    </w:p>
    <w:p w:rsidR="002B3D87" w:rsidRPr="00272CDC" w:rsidRDefault="002B3D87" w:rsidP="00A67A07">
      <w:pPr>
        <w:pStyle w:val="western"/>
        <w:keepNext/>
        <w:spacing w:before="0" w:after="0" w:line="240" w:lineRule="atLeast"/>
        <w:ind w:firstLine="709"/>
        <w:rPr>
          <w:sz w:val="24"/>
          <w:szCs w:val="24"/>
        </w:rPr>
      </w:pPr>
      <w:r w:rsidRPr="00272CDC">
        <w:rPr>
          <w:sz w:val="24"/>
          <w:szCs w:val="24"/>
        </w:rPr>
        <w:t xml:space="preserve">2.2. Основными принципами </w:t>
      </w:r>
      <w:bookmarkStart w:id="13" w:name="YANDEX_119"/>
      <w:bookmarkEnd w:id="13"/>
      <w:r w:rsidRPr="00272CDC">
        <w:rPr>
          <w:sz w:val="24"/>
          <w:szCs w:val="24"/>
        </w:rPr>
        <w:t>п</w:t>
      </w:r>
      <w:r w:rsidRPr="00272CDC">
        <w:rPr>
          <w:rStyle w:val="highlight"/>
          <w:sz w:val="24"/>
          <w:szCs w:val="24"/>
        </w:rPr>
        <w:t xml:space="preserve">оддержки </w:t>
      </w:r>
      <w:r w:rsidRPr="00272CDC">
        <w:rPr>
          <w:sz w:val="24"/>
          <w:szCs w:val="24"/>
        </w:rPr>
        <w:t>являются:</w:t>
      </w:r>
    </w:p>
    <w:p w:rsidR="002B3D87" w:rsidRPr="00272CDC" w:rsidRDefault="002B3D87" w:rsidP="00A67A07">
      <w:pPr>
        <w:pStyle w:val="western"/>
        <w:keepNext/>
        <w:spacing w:before="0" w:after="0" w:line="240" w:lineRule="atLeast"/>
        <w:ind w:firstLine="709"/>
        <w:rPr>
          <w:sz w:val="24"/>
          <w:szCs w:val="24"/>
        </w:rPr>
      </w:pPr>
      <w:r w:rsidRPr="00272CDC">
        <w:rPr>
          <w:sz w:val="24"/>
          <w:szCs w:val="24"/>
        </w:rPr>
        <w:t xml:space="preserve">- заявительный </w:t>
      </w:r>
      <w:bookmarkStart w:id="14" w:name="YANDEX_120"/>
      <w:bookmarkEnd w:id="14"/>
      <w:r w:rsidRPr="00272CDC">
        <w:rPr>
          <w:rStyle w:val="highlight"/>
          <w:sz w:val="24"/>
          <w:szCs w:val="24"/>
        </w:rPr>
        <w:t xml:space="preserve">порядок </w:t>
      </w:r>
      <w:bookmarkStart w:id="15" w:name="YANDEX_121"/>
      <w:bookmarkEnd w:id="15"/>
      <w:r w:rsidRPr="00272CDC">
        <w:rPr>
          <w:rStyle w:val="highlight"/>
          <w:sz w:val="24"/>
          <w:szCs w:val="24"/>
        </w:rPr>
        <w:t xml:space="preserve">обращения субъектов малого и среднего предпринимательства, а 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6" w:name="YANDEX_127"/>
      <w:bookmarkEnd w:id="16"/>
      <w:r w:rsidRPr="00272CDC">
        <w:rPr>
          <w:rStyle w:val="highlight"/>
          <w:sz w:val="24"/>
          <w:szCs w:val="24"/>
        </w:rPr>
        <w:t>за</w:t>
      </w:r>
      <w:bookmarkStart w:id="17" w:name="YANDEX_128"/>
      <w:bookmarkEnd w:id="17"/>
      <w:r w:rsidRPr="00272CDC">
        <w:rPr>
          <w:rStyle w:val="highlight"/>
          <w:sz w:val="24"/>
          <w:szCs w:val="24"/>
        </w:rPr>
        <w:t xml:space="preserve"> оказанием</w:t>
      </w:r>
      <w:bookmarkStart w:id="18" w:name="YANDEX_129"/>
      <w:bookmarkEnd w:id="18"/>
      <w:r w:rsidRPr="00272CDC">
        <w:rPr>
          <w:rStyle w:val="highlight"/>
          <w:sz w:val="24"/>
          <w:szCs w:val="24"/>
        </w:rPr>
        <w:t xml:space="preserve"> поддержки</w:t>
      </w:r>
      <w:r w:rsidRPr="00272CDC">
        <w:rPr>
          <w:sz w:val="24"/>
          <w:szCs w:val="24"/>
        </w:rPr>
        <w:t>;</w:t>
      </w:r>
    </w:p>
    <w:p w:rsidR="002B3D87" w:rsidRPr="00272CDC" w:rsidRDefault="002B3D87" w:rsidP="00A67A07">
      <w:pPr>
        <w:pStyle w:val="western"/>
        <w:keepNext/>
        <w:spacing w:before="0" w:after="0" w:line="240" w:lineRule="atLeast"/>
        <w:ind w:firstLine="709"/>
        <w:rPr>
          <w:sz w:val="24"/>
          <w:szCs w:val="24"/>
        </w:rPr>
      </w:pPr>
      <w:r w:rsidRPr="00272CDC">
        <w:rPr>
          <w:sz w:val="24"/>
          <w:szCs w:val="24"/>
        </w:rPr>
        <w:t xml:space="preserve">-доступность инфраструктуры </w:t>
      </w:r>
      <w:bookmarkStart w:id="19" w:name="YANDEX_130"/>
      <w:bookmarkEnd w:id="19"/>
      <w:r w:rsidRPr="00272CDC">
        <w:rPr>
          <w:rStyle w:val="highlight"/>
          <w:sz w:val="24"/>
          <w:szCs w:val="24"/>
        </w:rPr>
        <w:t>поддержки</w:t>
      </w:r>
      <w:bookmarkStart w:id="20" w:name="YANDEX_131"/>
      <w:bookmarkEnd w:id="20"/>
      <w:r w:rsidRPr="00272CDC">
        <w:rPr>
          <w:rStyle w:val="highlight"/>
          <w:sz w:val="24"/>
          <w:szCs w:val="24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272CDC">
        <w:rPr>
          <w:sz w:val="24"/>
          <w:szCs w:val="24"/>
        </w:rPr>
        <w:t>;</w:t>
      </w:r>
    </w:p>
    <w:p w:rsidR="002B3D87" w:rsidRPr="00272CDC" w:rsidRDefault="002B3D87" w:rsidP="00A67A07">
      <w:pPr>
        <w:pStyle w:val="western"/>
        <w:keepNext/>
        <w:spacing w:before="0" w:after="0" w:line="240" w:lineRule="atLeast"/>
        <w:ind w:firstLine="709"/>
        <w:rPr>
          <w:rStyle w:val="highlight"/>
          <w:sz w:val="24"/>
          <w:szCs w:val="24"/>
        </w:rPr>
      </w:pPr>
      <w:r w:rsidRPr="00272CDC">
        <w:rPr>
          <w:sz w:val="24"/>
          <w:szCs w:val="24"/>
        </w:rPr>
        <w:t>- равный доступ</w:t>
      </w:r>
      <w:bookmarkStart w:id="21" w:name="YANDEX_136"/>
      <w:bookmarkEnd w:id="21"/>
      <w:r w:rsidRPr="00272CDC">
        <w:rPr>
          <w:sz w:val="24"/>
          <w:szCs w:val="24"/>
        </w:rPr>
        <w:t xml:space="preserve"> субъектов малого и среднего предпринимательства, а также физических лиц</w:t>
      </w:r>
      <w:r w:rsidRPr="00272CDC">
        <w:rPr>
          <w:rStyle w:val="highlight"/>
          <w:sz w:val="24"/>
          <w:szCs w:val="24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2CDC">
        <w:rPr>
          <w:sz w:val="24"/>
          <w:szCs w:val="24"/>
        </w:rPr>
        <w:t xml:space="preserve"> к мероприятиям действующей программы;</w:t>
      </w:r>
      <w:bookmarkStart w:id="22" w:name="YANDEX_141"/>
      <w:bookmarkEnd w:id="22"/>
    </w:p>
    <w:p w:rsidR="002B3D87" w:rsidRPr="00272CDC" w:rsidRDefault="002B3D87" w:rsidP="00A67A07">
      <w:pPr>
        <w:pStyle w:val="western"/>
        <w:keepNext/>
        <w:spacing w:before="0" w:after="0" w:line="240" w:lineRule="atLeast"/>
        <w:ind w:firstLine="709"/>
        <w:rPr>
          <w:sz w:val="24"/>
          <w:szCs w:val="24"/>
        </w:rPr>
      </w:pPr>
      <w:r w:rsidRPr="00272CDC">
        <w:rPr>
          <w:rStyle w:val="highlight"/>
          <w:sz w:val="24"/>
          <w:szCs w:val="24"/>
        </w:rPr>
        <w:t xml:space="preserve">- оказание </w:t>
      </w:r>
      <w:bookmarkStart w:id="23" w:name="YANDEX_142"/>
      <w:bookmarkEnd w:id="23"/>
      <w:r w:rsidRPr="00272CDC">
        <w:rPr>
          <w:rStyle w:val="highlight"/>
          <w:sz w:val="24"/>
          <w:szCs w:val="24"/>
        </w:rPr>
        <w:t xml:space="preserve">поддержки </w:t>
      </w:r>
      <w:r w:rsidRPr="00272CDC">
        <w:rPr>
          <w:sz w:val="24"/>
          <w:szCs w:val="24"/>
        </w:rPr>
        <w:t>с соблюдением требований действующего законодательства;</w:t>
      </w:r>
    </w:p>
    <w:p w:rsidR="002B3D87" w:rsidRPr="00272CDC" w:rsidRDefault="002B3D87" w:rsidP="00A67A07">
      <w:pPr>
        <w:pStyle w:val="western"/>
        <w:keepNext/>
        <w:spacing w:before="0" w:after="0" w:line="240" w:lineRule="atLeast"/>
        <w:ind w:firstLine="709"/>
        <w:rPr>
          <w:sz w:val="24"/>
          <w:szCs w:val="24"/>
          <w:highlight w:val="yellow"/>
        </w:rPr>
      </w:pPr>
      <w:r w:rsidRPr="00272CDC">
        <w:rPr>
          <w:sz w:val="24"/>
          <w:szCs w:val="24"/>
        </w:rPr>
        <w:t>- открытость процедур</w:t>
      </w:r>
      <w:bookmarkStart w:id="24" w:name="YANDEX_143"/>
      <w:bookmarkEnd w:id="24"/>
      <w:r w:rsidRPr="00272CDC">
        <w:rPr>
          <w:rStyle w:val="highlight"/>
          <w:sz w:val="24"/>
          <w:szCs w:val="24"/>
        </w:rPr>
        <w:t xml:space="preserve"> оказания</w:t>
      </w:r>
      <w:bookmarkStart w:id="25" w:name="YANDEX_144"/>
      <w:bookmarkEnd w:id="25"/>
      <w:r w:rsidRPr="00272CDC">
        <w:rPr>
          <w:rStyle w:val="highlight"/>
          <w:sz w:val="24"/>
          <w:szCs w:val="24"/>
        </w:rPr>
        <w:t xml:space="preserve"> поддержки</w:t>
      </w:r>
      <w:r w:rsidRPr="00272CDC">
        <w:rPr>
          <w:sz w:val="24"/>
          <w:szCs w:val="24"/>
        </w:rPr>
        <w:t>.</w:t>
      </w:r>
    </w:p>
    <w:p w:rsidR="002B3D87" w:rsidRPr="00272CDC" w:rsidRDefault="002B3D87" w:rsidP="00A67A07">
      <w:pPr>
        <w:pStyle w:val="western"/>
        <w:keepNext/>
        <w:spacing w:before="0" w:after="0" w:line="240" w:lineRule="atLeast"/>
        <w:ind w:firstLine="709"/>
        <w:rPr>
          <w:rStyle w:val="highlight"/>
          <w:sz w:val="24"/>
          <w:szCs w:val="24"/>
        </w:rPr>
      </w:pPr>
      <w:r w:rsidRPr="00272CDC">
        <w:rPr>
          <w:sz w:val="24"/>
          <w:szCs w:val="24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272CDC">
        <w:rPr>
          <w:kern w:val="1"/>
          <w:sz w:val="24"/>
          <w:szCs w:val="24"/>
        </w:rPr>
        <w:t xml:space="preserve">обращение рассматривается в соответствии с </w:t>
      </w:r>
      <w:bookmarkStart w:id="26" w:name="YANDEX_152"/>
      <w:bookmarkEnd w:id="26"/>
      <w:r w:rsidRPr="00272CDC">
        <w:rPr>
          <w:kern w:val="1"/>
          <w:sz w:val="24"/>
          <w:szCs w:val="24"/>
        </w:rPr>
        <w:t xml:space="preserve">Порядком рассмотрения обращений субъектов малого и среднего предпринимательства в администрации </w:t>
      </w:r>
      <w:proofErr w:type="spellStart"/>
      <w:r w:rsidR="00F23117">
        <w:rPr>
          <w:kern w:val="1"/>
          <w:sz w:val="24"/>
          <w:szCs w:val="24"/>
        </w:rPr>
        <w:t>Рышковс</w:t>
      </w:r>
      <w:r w:rsidR="00A67A07">
        <w:rPr>
          <w:kern w:val="1"/>
          <w:sz w:val="24"/>
          <w:szCs w:val="24"/>
        </w:rPr>
        <w:t>кого</w:t>
      </w:r>
      <w:proofErr w:type="spellEnd"/>
      <w:r w:rsidRPr="00272CDC">
        <w:rPr>
          <w:kern w:val="1"/>
          <w:sz w:val="24"/>
          <w:szCs w:val="24"/>
        </w:rPr>
        <w:t xml:space="preserve"> сельсовета </w:t>
      </w:r>
      <w:proofErr w:type="spellStart"/>
      <w:r w:rsidRPr="00272CDC">
        <w:rPr>
          <w:kern w:val="1"/>
          <w:sz w:val="24"/>
          <w:szCs w:val="24"/>
        </w:rPr>
        <w:t>Железногорского</w:t>
      </w:r>
      <w:proofErr w:type="spellEnd"/>
      <w:r w:rsidRPr="00272CDC">
        <w:rPr>
          <w:kern w:val="1"/>
          <w:sz w:val="24"/>
          <w:szCs w:val="24"/>
        </w:rPr>
        <w:t xml:space="preserve"> района.</w:t>
      </w:r>
    </w:p>
    <w:p w:rsidR="002B3D87" w:rsidRPr="00272CDC" w:rsidRDefault="002B3D87" w:rsidP="00A67A07">
      <w:pPr>
        <w:pStyle w:val="western"/>
        <w:keepNext/>
        <w:spacing w:before="0" w:after="0" w:line="240" w:lineRule="atLeast"/>
        <w:ind w:firstLine="709"/>
        <w:rPr>
          <w:kern w:val="1"/>
          <w:sz w:val="24"/>
          <w:szCs w:val="24"/>
        </w:rPr>
      </w:pPr>
      <w:r w:rsidRPr="00272CDC">
        <w:rPr>
          <w:sz w:val="24"/>
          <w:szCs w:val="24"/>
        </w:rPr>
        <w:t xml:space="preserve"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272CDC">
        <w:rPr>
          <w:kern w:val="1"/>
          <w:sz w:val="24"/>
          <w:szCs w:val="24"/>
        </w:rPr>
        <w:t xml:space="preserve">субъектов малого и среднего предпринимательства в администрации  </w:t>
      </w:r>
      <w:proofErr w:type="spellStart"/>
      <w:r w:rsidR="00F23117">
        <w:rPr>
          <w:kern w:val="1"/>
          <w:sz w:val="24"/>
          <w:szCs w:val="24"/>
        </w:rPr>
        <w:t>Рышковс</w:t>
      </w:r>
      <w:r w:rsidR="00A67A07">
        <w:rPr>
          <w:kern w:val="1"/>
          <w:sz w:val="24"/>
          <w:szCs w:val="24"/>
        </w:rPr>
        <w:t>кого</w:t>
      </w:r>
      <w:proofErr w:type="spellEnd"/>
      <w:r w:rsidRPr="00272CDC">
        <w:rPr>
          <w:kern w:val="1"/>
          <w:sz w:val="24"/>
          <w:szCs w:val="24"/>
        </w:rPr>
        <w:t xml:space="preserve"> сельсовета </w:t>
      </w:r>
      <w:proofErr w:type="spellStart"/>
      <w:r w:rsidRPr="00272CDC">
        <w:rPr>
          <w:kern w:val="1"/>
          <w:sz w:val="24"/>
          <w:szCs w:val="24"/>
        </w:rPr>
        <w:t>Железногорского</w:t>
      </w:r>
      <w:proofErr w:type="spellEnd"/>
      <w:r w:rsidRPr="00272CDC">
        <w:rPr>
          <w:kern w:val="1"/>
          <w:sz w:val="24"/>
          <w:szCs w:val="24"/>
        </w:rPr>
        <w:t xml:space="preserve"> района согласно приложению № 2 к настоящему положению.   </w:t>
      </w:r>
    </w:p>
    <w:p w:rsidR="002B3D87" w:rsidRPr="00272CDC" w:rsidRDefault="002B3D87" w:rsidP="00A67A07">
      <w:pPr>
        <w:pStyle w:val="western"/>
        <w:keepNext/>
        <w:spacing w:before="0" w:after="0" w:line="240" w:lineRule="atLeast"/>
        <w:ind w:firstLine="709"/>
        <w:rPr>
          <w:kern w:val="1"/>
          <w:sz w:val="24"/>
          <w:szCs w:val="24"/>
        </w:rPr>
      </w:pPr>
    </w:p>
    <w:p w:rsidR="002B3D87" w:rsidRPr="00272CDC" w:rsidRDefault="002B3D87" w:rsidP="00A67A07">
      <w:pPr>
        <w:pStyle w:val="1"/>
        <w:spacing w:line="240" w:lineRule="atLeast"/>
        <w:rPr>
          <w:rFonts w:ascii="Arial" w:hAnsi="Arial" w:cs="Arial"/>
          <w:caps w:val="0"/>
        </w:rPr>
      </w:pPr>
      <w:r w:rsidRPr="00272CDC">
        <w:rPr>
          <w:rStyle w:val="highlight"/>
          <w:rFonts w:ascii="Arial" w:hAnsi="Arial" w:cs="Arial"/>
          <w:caps w:val="0"/>
        </w:rPr>
        <w:t xml:space="preserve">3. </w:t>
      </w:r>
      <w:proofErr w:type="gramStart"/>
      <w:r w:rsidRPr="00272CDC">
        <w:rPr>
          <w:rStyle w:val="highlight"/>
          <w:rFonts w:ascii="Arial" w:hAnsi="Arial" w:cs="Arial"/>
          <w:caps w:val="0"/>
        </w:rPr>
        <w:t xml:space="preserve">Порядок </w:t>
      </w:r>
      <w:bookmarkStart w:id="27" w:name="YANDEX_209"/>
      <w:bookmarkEnd w:id="27"/>
      <w:r w:rsidRPr="00272CDC">
        <w:rPr>
          <w:rStyle w:val="highlight"/>
          <w:rFonts w:ascii="Arial" w:hAnsi="Arial" w:cs="Arial"/>
          <w:caps w:val="0"/>
        </w:rPr>
        <w:t>оказания</w:t>
      </w:r>
      <w:r w:rsidRPr="00272CDC">
        <w:rPr>
          <w:rFonts w:ascii="Arial" w:hAnsi="Arial" w:cs="Arial"/>
          <w:caps w:val="0"/>
        </w:rPr>
        <w:t xml:space="preserve"> консультационной </w:t>
      </w:r>
      <w:bookmarkStart w:id="28" w:name="YANDEX_210"/>
      <w:bookmarkEnd w:id="28"/>
      <w:r w:rsidRPr="00272CDC">
        <w:rPr>
          <w:rFonts w:ascii="Arial" w:hAnsi="Arial" w:cs="Arial"/>
          <w:caps w:val="0"/>
        </w:rPr>
        <w:t xml:space="preserve">и информационной </w:t>
      </w:r>
      <w:r w:rsidRPr="00272CDC">
        <w:rPr>
          <w:rStyle w:val="highlight"/>
          <w:rFonts w:ascii="Arial" w:hAnsi="Arial" w:cs="Arial"/>
          <w:caps w:val="0"/>
        </w:rPr>
        <w:t>поддержки</w:t>
      </w:r>
      <w:r w:rsidRPr="00272CDC">
        <w:rPr>
          <w:rFonts w:ascii="Arial" w:hAnsi="Arial" w:cs="Arial"/>
          <w:caps w:val="0"/>
        </w:rPr>
        <w:t xml:space="preserve"> </w:t>
      </w:r>
      <w:bookmarkStart w:id="29" w:name="YANDEX_211"/>
      <w:bookmarkEnd w:id="29"/>
      <w:r w:rsidRPr="00272CDC">
        <w:rPr>
          <w:rStyle w:val="highlight"/>
          <w:rFonts w:ascii="Arial" w:hAnsi="Arial" w:cs="Arial"/>
          <w:caps w:val="0"/>
        </w:rPr>
        <w:t xml:space="preserve">субъектам </w:t>
      </w:r>
      <w:bookmarkStart w:id="30" w:name="YANDEX_212"/>
      <w:bookmarkEnd w:id="30"/>
      <w:r w:rsidRPr="00272CDC">
        <w:rPr>
          <w:rStyle w:val="highlight"/>
          <w:rFonts w:ascii="Arial" w:hAnsi="Arial" w:cs="Arial"/>
          <w:caps w:val="0"/>
        </w:rPr>
        <w:t xml:space="preserve">малого </w:t>
      </w:r>
      <w:bookmarkStart w:id="31" w:name="YANDEX_213"/>
      <w:bookmarkEnd w:id="31"/>
      <w:r w:rsidRPr="00272CDC">
        <w:rPr>
          <w:rStyle w:val="highlight"/>
          <w:rFonts w:ascii="Arial" w:hAnsi="Arial" w:cs="Arial"/>
          <w:caps w:val="0"/>
        </w:rPr>
        <w:t xml:space="preserve">и </w:t>
      </w:r>
      <w:bookmarkStart w:id="32" w:name="YANDEX_214"/>
      <w:bookmarkEnd w:id="32"/>
      <w:r w:rsidRPr="00272CDC">
        <w:rPr>
          <w:rStyle w:val="highlight"/>
          <w:rFonts w:ascii="Arial" w:hAnsi="Arial" w:cs="Arial"/>
          <w:caps w:val="0"/>
        </w:rPr>
        <w:t xml:space="preserve">среднего </w:t>
      </w:r>
      <w:bookmarkStart w:id="33" w:name="YANDEX_215"/>
      <w:bookmarkEnd w:id="33"/>
      <w:r w:rsidRPr="00272CDC">
        <w:rPr>
          <w:rStyle w:val="highlight"/>
          <w:rFonts w:ascii="Arial" w:hAnsi="Arial" w:cs="Arial"/>
          <w:caps w:val="0"/>
        </w:rPr>
        <w:t xml:space="preserve">предпринимательства </w:t>
      </w:r>
      <w:r w:rsidRPr="00272CDC">
        <w:rPr>
          <w:rFonts w:ascii="Arial" w:hAnsi="Arial" w:cs="Arial"/>
          <w:caps w:val="0"/>
        </w:rPr>
        <w:t>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муниципального образования «</w:t>
      </w:r>
      <w:proofErr w:type="spellStart"/>
      <w:r w:rsidR="00F23117">
        <w:rPr>
          <w:rFonts w:ascii="Arial" w:hAnsi="Arial" w:cs="Arial"/>
          <w:caps w:val="0"/>
        </w:rPr>
        <w:t>Рышковс</w:t>
      </w:r>
      <w:r w:rsidR="00A67A07">
        <w:rPr>
          <w:rFonts w:ascii="Arial" w:hAnsi="Arial" w:cs="Arial"/>
          <w:caps w:val="0"/>
        </w:rPr>
        <w:t>кий</w:t>
      </w:r>
      <w:proofErr w:type="spellEnd"/>
      <w:r w:rsidRPr="00272CDC">
        <w:rPr>
          <w:rFonts w:ascii="Arial" w:hAnsi="Arial" w:cs="Arial"/>
          <w:caps w:val="0"/>
        </w:rPr>
        <w:t xml:space="preserve"> сельсовет» </w:t>
      </w:r>
      <w:proofErr w:type="spellStart"/>
      <w:r w:rsidRPr="00272CDC">
        <w:rPr>
          <w:rFonts w:ascii="Arial" w:hAnsi="Arial" w:cs="Arial"/>
          <w:caps w:val="0"/>
        </w:rPr>
        <w:t>Железногорского</w:t>
      </w:r>
      <w:proofErr w:type="spellEnd"/>
      <w:r w:rsidRPr="00272CDC">
        <w:rPr>
          <w:rFonts w:ascii="Arial" w:hAnsi="Arial" w:cs="Arial"/>
          <w:caps w:val="0"/>
        </w:rPr>
        <w:t xml:space="preserve">  района</w:t>
      </w:r>
      <w:r w:rsidR="00F23117">
        <w:rPr>
          <w:rFonts w:ascii="Arial" w:hAnsi="Arial" w:cs="Arial"/>
          <w:caps w:val="0"/>
        </w:rPr>
        <w:t xml:space="preserve"> Курской области</w:t>
      </w:r>
      <w:proofErr w:type="gramEnd"/>
    </w:p>
    <w:p w:rsidR="002B3D87" w:rsidRPr="00272CDC" w:rsidRDefault="002B3D87" w:rsidP="00A67A07">
      <w:pPr>
        <w:keepNext/>
        <w:spacing w:line="240" w:lineRule="atLeast"/>
        <w:rPr>
          <w:rFonts w:ascii="Arial" w:hAnsi="Arial" w:cs="Arial"/>
          <w:sz w:val="24"/>
          <w:szCs w:val="24"/>
        </w:rPr>
      </w:pP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 xml:space="preserve">3.1. </w:t>
      </w:r>
      <w:proofErr w:type="gramStart"/>
      <w:r w:rsidRPr="00272CDC">
        <w:rPr>
          <w:rFonts w:ascii="Arial" w:hAnsi="Arial" w:cs="Arial"/>
          <w:b w:val="0"/>
          <w:bCs w:val="0"/>
          <w:caps w:val="0"/>
        </w:rPr>
        <w:t>Консультационная и информационная поддержка оказывается субъектам малого и среднего предпринимательства,</w:t>
      </w:r>
      <w:r w:rsidRPr="00272CDC">
        <w:rPr>
          <w:rFonts w:ascii="Arial" w:hAnsi="Arial" w:cs="Arial"/>
        </w:rPr>
        <w:t xml:space="preserve"> </w:t>
      </w:r>
      <w:r w:rsidRPr="00272CDC">
        <w:rPr>
          <w:rFonts w:ascii="Arial" w:hAnsi="Arial" w:cs="Arial"/>
          <w:b w:val="0"/>
          <w:bCs w:val="0"/>
          <w:caps w:val="0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на территории муниципального образования «</w:t>
      </w:r>
      <w:proofErr w:type="spellStart"/>
      <w:r w:rsidR="00F23117">
        <w:rPr>
          <w:rFonts w:ascii="Arial" w:hAnsi="Arial" w:cs="Arial"/>
          <w:b w:val="0"/>
          <w:bCs w:val="0"/>
          <w:caps w:val="0"/>
        </w:rPr>
        <w:t>Рышковс</w:t>
      </w:r>
      <w:r w:rsidR="00A67A07">
        <w:rPr>
          <w:rFonts w:ascii="Arial" w:hAnsi="Arial" w:cs="Arial"/>
          <w:b w:val="0"/>
          <w:bCs w:val="0"/>
          <w:caps w:val="0"/>
        </w:rPr>
        <w:t>кий</w:t>
      </w:r>
      <w:proofErr w:type="spellEnd"/>
      <w:r w:rsidRPr="00272CDC">
        <w:rPr>
          <w:rFonts w:ascii="Arial" w:hAnsi="Arial" w:cs="Arial"/>
          <w:b w:val="0"/>
          <w:bCs w:val="0"/>
          <w:caps w:val="0"/>
        </w:rPr>
        <w:t xml:space="preserve"> сельсовет» </w:t>
      </w:r>
      <w:proofErr w:type="spellStart"/>
      <w:r w:rsidRPr="00272CDC">
        <w:rPr>
          <w:rFonts w:ascii="Arial" w:hAnsi="Arial" w:cs="Arial"/>
          <w:b w:val="0"/>
          <w:bCs w:val="0"/>
          <w:caps w:val="0"/>
        </w:rPr>
        <w:t>Железногорского</w:t>
      </w:r>
      <w:proofErr w:type="spellEnd"/>
      <w:r w:rsidRPr="00272CDC">
        <w:rPr>
          <w:rFonts w:ascii="Arial" w:hAnsi="Arial" w:cs="Arial"/>
          <w:b w:val="0"/>
          <w:bCs w:val="0"/>
          <w:caps w:val="0"/>
        </w:rPr>
        <w:t xml:space="preserve"> района</w:t>
      </w:r>
      <w:r w:rsidR="00F23117">
        <w:rPr>
          <w:rFonts w:ascii="Arial" w:hAnsi="Arial" w:cs="Arial"/>
          <w:b w:val="0"/>
          <w:bCs w:val="0"/>
          <w:caps w:val="0"/>
        </w:rPr>
        <w:t xml:space="preserve"> Курской области</w:t>
      </w:r>
      <w:r w:rsidRPr="00272CDC">
        <w:rPr>
          <w:rFonts w:ascii="Arial" w:hAnsi="Arial" w:cs="Arial"/>
          <w:b w:val="0"/>
          <w:bCs w:val="0"/>
          <w:caps w:val="0"/>
        </w:rPr>
        <w:t>.</w:t>
      </w:r>
      <w:proofErr w:type="gramEnd"/>
    </w:p>
    <w:p w:rsidR="002B3D87" w:rsidRPr="00272CDC" w:rsidRDefault="002B3D87" w:rsidP="00A67A07">
      <w:pPr>
        <w:pStyle w:val="1"/>
        <w:spacing w:line="240" w:lineRule="atLeast"/>
        <w:ind w:firstLine="708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>3.2. Консультационная поддержка оказывается в виде проведения консультаций: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lastRenderedPageBreak/>
        <w:t>по вопросам применения действующего законодательства, регулирующего деятельность субъектов малого и среднего предпринимательства,</w:t>
      </w:r>
      <w:r w:rsidRPr="00272CDC">
        <w:rPr>
          <w:rFonts w:ascii="Arial" w:hAnsi="Arial" w:cs="Arial"/>
        </w:rPr>
        <w:t xml:space="preserve"> </w:t>
      </w:r>
      <w:r w:rsidRPr="00272CDC">
        <w:rPr>
          <w:rFonts w:ascii="Arial" w:hAnsi="Arial" w:cs="Arial"/>
          <w:b w:val="0"/>
          <w:bCs w:val="0"/>
          <w:caps w:val="0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bookmarkStart w:id="34" w:name="YANDEX_216"/>
      <w:bookmarkEnd w:id="34"/>
      <w:r w:rsidRPr="00272CDC">
        <w:rPr>
          <w:rFonts w:ascii="Arial" w:hAnsi="Arial" w:cs="Arial"/>
          <w:b w:val="0"/>
          <w:bCs w:val="0"/>
          <w:caps w:val="0"/>
        </w:rPr>
        <w:t>по вопросам предоставления в аренду земельных участков;</w:t>
      </w:r>
    </w:p>
    <w:p w:rsidR="002B3D87" w:rsidRPr="00272CDC" w:rsidRDefault="002B3D87" w:rsidP="00A67A07">
      <w:pPr>
        <w:keepNext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272CDC">
        <w:rPr>
          <w:rFonts w:ascii="Arial" w:hAnsi="Arial" w:cs="Arial"/>
          <w:sz w:val="24"/>
          <w:szCs w:val="24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 xml:space="preserve">3.3. </w:t>
      </w:r>
      <w:proofErr w:type="gramStart"/>
      <w:r w:rsidRPr="00272CDC">
        <w:rPr>
          <w:rFonts w:ascii="Arial" w:hAnsi="Arial" w:cs="Arial"/>
          <w:b w:val="0"/>
          <w:bCs w:val="0"/>
          <w:caps w:val="0"/>
        </w:rPr>
        <w:t>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</w:t>
      </w:r>
      <w:proofErr w:type="gramEnd"/>
      <w:r w:rsidRPr="00272CDC">
        <w:rPr>
          <w:rFonts w:ascii="Arial" w:hAnsi="Arial" w:cs="Arial"/>
          <w:b w:val="0"/>
          <w:bCs w:val="0"/>
          <w:caps w:val="0"/>
        </w:rPr>
        <w:t>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>3.4. Формы и методы консультационной и информационной поддержки могут изменяться и дополняться.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>в устной форме – лицам, обратившимся посредством телефонной связи или лично;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>в письменной форме по запросам;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 xml:space="preserve">путем размещения информации в средствах массовой информации: печатных изданиях, на официальном сайте администрации </w:t>
      </w:r>
      <w:proofErr w:type="spellStart"/>
      <w:r w:rsidR="00F23117">
        <w:rPr>
          <w:rFonts w:ascii="Arial" w:hAnsi="Arial" w:cs="Arial"/>
          <w:b w:val="0"/>
          <w:bCs w:val="0"/>
          <w:caps w:val="0"/>
        </w:rPr>
        <w:t>Рышковс</w:t>
      </w:r>
      <w:r w:rsidR="00A67A07">
        <w:rPr>
          <w:rFonts w:ascii="Arial" w:hAnsi="Arial" w:cs="Arial"/>
          <w:b w:val="0"/>
          <w:bCs w:val="0"/>
          <w:caps w:val="0"/>
        </w:rPr>
        <w:t>кого</w:t>
      </w:r>
      <w:proofErr w:type="spellEnd"/>
      <w:r w:rsidRPr="00272CDC">
        <w:rPr>
          <w:rFonts w:ascii="Arial" w:hAnsi="Arial" w:cs="Arial"/>
          <w:b w:val="0"/>
          <w:bCs w:val="0"/>
          <w:caps w:val="0"/>
        </w:rPr>
        <w:t xml:space="preserve"> сельсовета.</w:t>
      </w:r>
    </w:p>
    <w:p w:rsidR="002B3D87" w:rsidRPr="00272CDC" w:rsidRDefault="002B3D87" w:rsidP="00A67A07">
      <w:pPr>
        <w:keepNext/>
        <w:spacing w:line="240" w:lineRule="atLeast"/>
        <w:rPr>
          <w:rFonts w:ascii="Arial" w:hAnsi="Arial" w:cs="Arial"/>
          <w:sz w:val="24"/>
          <w:szCs w:val="24"/>
        </w:rPr>
      </w:pPr>
    </w:p>
    <w:p w:rsidR="002B3D87" w:rsidRPr="00272CDC" w:rsidRDefault="002B3D87" w:rsidP="00A67A07">
      <w:pPr>
        <w:pStyle w:val="1"/>
        <w:spacing w:line="240" w:lineRule="atLeast"/>
        <w:ind w:firstLine="709"/>
        <w:rPr>
          <w:rFonts w:ascii="Arial" w:hAnsi="Arial" w:cs="Arial"/>
          <w:caps w:val="0"/>
        </w:rPr>
      </w:pPr>
      <w:proofErr w:type="gramStart"/>
      <w:r w:rsidRPr="00272CDC">
        <w:rPr>
          <w:rStyle w:val="highlight"/>
          <w:rFonts w:ascii="Arial" w:hAnsi="Arial" w:cs="Arial"/>
          <w:caps w:val="0"/>
        </w:rPr>
        <w:t>4.Условия и  порядок оказания</w:t>
      </w:r>
      <w:r w:rsidRPr="00272CDC">
        <w:rPr>
          <w:rFonts w:ascii="Arial" w:hAnsi="Arial" w:cs="Arial"/>
          <w:caps w:val="0"/>
        </w:rPr>
        <w:t xml:space="preserve"> финансовой </w:t>
      </w:r>
      <w:r w:rsidRPr="00272CDC">
        <w:rPr>
          <w:rStyle w:val="highlight"/>
          <w:rFonts w:ascii="Arial" w:hAnsi="Arial" w:cs="Arial"/>
          <w:caps w:val="0"/>
        </w:rPr>
        <w:t>поддержки</w:t>
      </w:r>
      <w:r w:rsidRPr="00272CDC">
        <w:rPr>
          <w:rFonts w:ascii="Arial" w:hAnsi="Arial" w:cs="Arial"/>
          <w:caps w:val="0"/>
        </w:rPr>
        <w:t xml:space="preserve"> </w:t>
      </w:r>
      <w:r w:rsidRPr="00272CDC">
        <w:rPr>
          <w:rStyle w:val="highlight"/>
          <w:rFonts w:ascii="Arial" w:hAnsi="Arial" w:cs="Arial"/>
          <w:caps w:val="0"/>
        </w:rPr>
        <w:t xml:space="preserve">субъектам малого и среднего предпринимательства </w:t>
      </w:r>
      <w:r w:rsidRPr="00272CDC">
        <w:rPr>
          <w:rFonts w:ascii="Arial" w:hAnsi="Arial" w:cs="Arial"/>
          <w:caps w:val="0"/>
        </w:rPr>
        <w:t>и организациям, образующим инфраструктуру поддержки субъектов малого и среднего предпринимательства,</w:t>
      </w:r>
      <w:r w:rsidRPr="00272CDC">
        <w:rPr>
          <w:rFonts w:ascii="Arial" w:hAnsi="Arial" w:cs="Arial"/>
        </w:rPr>
        <w:t xml:space="preserve"> </w:t>
      </w:r>
      <w:r w:rsidRPr="00272CDC">
        <w:rPr>
          <w:rFonts w:ascii="Arial" w:hAnsi="Arial" w:cs="Arial"/>
          <w:caps w:val="0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муниципального образования «</w:t>
      </w:r>
      <w:proofErr w:type="spellStart"/>
      <w:r w:rsidR="00F23117">
        <w:rPr>
          <w:rFonts w:ascii="Arial" w:hAnsi="Arial" w:cs="Arial"/>
          <w:caps w:val="0"/>
        </w:rPr>
        <w:t>Рышковс</w:t>
      </w:r>
      <w:r w:rsidR="00A67A07">
        <w:rPr>
          <w:rFonts w:ascii="Arial" w:hAnsi="Arial" w:cs="Arial"/>
          <w:caps w:val="0"/>
        </w:rPr>
        <w:t>кий</w:t>
      </w:r>
      <w:proofErr w:type="spellEnd"/>
      <w:r w:rsidRPr="00272CDC">
        <w:rPr>
          <w:rFonts w:ascii="Arial" w:hAnsi="Arial" w:cs="Arial"/>
          <w:caps w:val="0"/>
        </w:rPr>
        <w:t xml:space="preserve"> сельсовет» </w:t>
      </w:r>
      <w:proofErr w:type="spellStart"/>
      <w:r w:rsidRPr="00272CDC">
        <w:rPr>
          <w:rFonts w:ascii="Arial" w:hAnsi="Arial" w:cs="Arial"/>
          <w:caps w:val="0"/>
        </w:rPr>
        <w:t>Железногорского</w:t>
      </w:r>
      <w:proofErr w:type="spellEnd"/>
      <w:r w:rsidRPr="00272CDC">
        <w:rPr>
          <w:rFonts w:ascii="Arial" w:hAnsi="Arial" w:cs="Arial"/>
          <w:caps w:val="0"/>
        </w:rPr>
        <w:t xml:space="preserve"> района</w:t>
      </w:r>
      <w:r w:rsidR="00F23117">
        <w:rPr>
          <w:rFonts w:ascii="Arial" w:hAnsi="Arial" w:cs="Arial"/>
          <w:caps w:val="0"/>
        </w:rPr>
        <w:t xml:space="preserve"> Курской области</w:t>
      </w:r>
      <w:proofErr w:type="gramEnd"/>
    </w:p>
    <w:p w:rsidR="002B3D87" w:rsidRPr="00272CDC" w:rsidRDefault="002B3D87" w:rsidP="00A67A07">
      <w:pPr>
        <w:keepNext/>
        <w:spacing w:line="240" w:lineRule="atLeast"/>
        <w:rPr>
          <w:rFonts w:ascii="Arial" w:hAnsi="Arial" w:cs="Arial"/>
          <w:sz w:val="24"/>
          <w:szCs w:val="24"/>
        </w:rPr>
      </w:pP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  <w:color w:val="FF0000"/>
        </w:rPr>
      </w:pPr>
      <w:proofErr w:type="gramStart"/>
      <w:r w:rsidRPr="00272CDC">
        <w:rPr>
          <w:rFonts w:ascii="Arial" w:hAnsi="Arial" w:cs="Arial"/>
          <w:b w:val="0"/>
          <w:bCs w:val="0"/>
          <w:caps w:val="0"/>
        </w:rPr>
        <w:t xml:space="preserve">Оказание финансовой </w:t>
      </w:r>
      <w:r w:rsidRPr="00272CDC">
        <w:rPr>
          <w:rStyle w:val="highlight"/>
          <w:rFonts w:ascii="Arial" w:hAnsi="Arial" w:cs="Arial"/>
          <w:b w:val="0"/>
          <w:bCs w:val="0"/>
          <w:caps w:val="0"/>
        </w:rPr>
        <w:t>поддержки</w:t>
      </w:r>
      <w:r w:rsidRPr="00272CDC">
        <w:rPr>
          <w:rFonts w:ascii="Arial" w:hAnsi="Arial" w:cs="Arial"/>
          <w:b w:val="0"/>
          <w:bCs w:val="0"/>
          <w:caps w:val="0"/>
        </w:rPr>
        <w:t xml:space="preserve"> </w:t>
      </w:r>
      <w:r w:rsidRPr="00272CDC">
        <w:rPr>
          <w:rStyle w:val="highlight"/>
          <w:rFonts w:ascii="Arial" w:hAnsi="Arial" w:cs="Arial"/>
          <w:b w:val="0"/>
          <w:bCs w:val="0"/>
          <w:caps w:val="0"/>
        </w:rPr>
        <w:t xml:space="preserve">субъектам малого и среднего предпринимательства </w:t>
      </w:r>
      <w:r w:rsidRPr="00272CDC">
        <w:rPr>
          <w:rFonts w:ascii="Arial" w:hAnsi="Arial" w:cs="Arial"/>
          <w:b w:val="0"/>
          <w:bCs w:val="0"/>
          <w:caps w:val="0"/>
        </w:rPr>
        <w:t>и организациям, образующим инфраструктуру поддержки субъектов малого и среднего предпринимательства,</w:t>
      </w:r>
      <w:r w:rsidRPr="00272CDC">
        <w:rPr>
          <w:rFonts w:ascii="Arial" w:hAnsi="Arial" w:cs="Arial"/>
        </w:rPr>
        <w:t xml:space="preserve"> </w:t>
      </w:r>
      <w:r w:rsidRPr="00272CDC">
        <w:rPr>
          <w:rFonts w:ascii="Arial" w:hAnsi="Arial" w:cs="Arial"/>
          <w:b w:val="0"/>
          <w:bCs w:val="0"/>
          <w:caps w:val="0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муниципального образования «</w:t>
      </w:r>
      <w:proofErr w:type="spellStart"/>
      <w:r w:rsidR="00F23117">
        <w:rPr>
          <w:rFonts w:ascii="Arial" w:hAnsi="Arial" w:cs="Arial"/>
          <w:b w:val="0"/>
          <w:bCs w:val="0"/>
          <w:caps w:val="0"/>
        </w:rPr>
        <w:t>Рышковс</w:t>
      </w:r>
      <w:r w:rsidR="00A67A07">
        <w:rPr>
          <w:rFonts w:ascii="Arial" w:hAnsi="Arial" w:cs="Arial"/>
          <w:b w:val="0"/>
          <w:bCs w:val="0"/>
          <w:caps w:val="0"/>
        </w:rPr>
        <w:t>кий</w:t>
      </w:r>
      <w:proofErr w:type="spellEnd"/>
      <w:r w:rsidRPr="00272CDC">
        <w:rPr>
          <w:rFonts w:ascii="Arial" w:hAnsi="Arial" w:cs="Arial"/>
          <w:b w:val="0"/>
          <w:bCs w:val="0"/>
          <w:caps w:val="0"/>
        </w:rPr>
        <w:t xml:space="preserve"> сельсовет» </w:t>
      </w:r>
      <w:proofErr w:type="spellStart"/>
      <w:r w:rsidRPr="00272CDC">
        <w:rPr>
          <w:rFonts w:ascii="Arial" w:hAnsi="Arial" w:cs="Arial"/>
          <w:b w:val="0"/>
          <w:bCs w:val="0"/>
          <w:caps w:val="0"/>
        </w:rPr>
        <w:t>Железногорского</w:t>
      </w:r>
      <w:proofErr w:type="spellEnd"/>
      <w:r w:rsidRPr="00272CDC">
        <w:rPr>
          <w:rFonts w:ascii="Arial" w:hAnsi="Arial" w:cs="Arial"/>
          <w:b w:val="0"/>
          <w:bCs w:val="0"/>
          <w:caps w:val="0"/>
        </w:rPr>
        <w:t xml:space="preserve"> района осуществляется в соответствии с муниципальной программой «</w:t>
      </w:r>
      <w:r w:rsidR="003371D3">
        <w:rPr>
          <w:rFonts w:ascii="Arial" w:hAnsi="Arial" w:cs="Arial"/>
          <w:b w:val="0"/>
          <w:bCs w:val="0"/>
          <w:caps w:val="0"/>
        </w:rPr>
        <w:t>Р</w:t>
      </w:r>
      <w:r w:rsidRPr="00272CDC">
        <w:rPr>
          <w:rFonts w:ascii="Arial" w:hAnsi="Arial" w:cs="Arial"/>
          <w:b w:val="0"/>
          <w:bCs w:val="0"/>
          <w:caps w:val="0"/>
        </w:rPr>
        <w:t xml:space="preserve">азвитие малого и среднего предпринимательства на территории </w:t>
      </w:r>
      <w:r w:rsidR="003371D3">
        <w:rPr>
          <w:rFonts w:ascii="Arial" w:hAnsi="Arial" w:cs="Arial"/>
          <w:b w:val="0"/>
          <w:bCs w:val="0"/>
          <w:caps w:val="0"/>
        </w:rPr>
        <w:t>МО «</w:t>
      </w:r>
      <w:proofErr w:type="spellStart"/>
      <w:r w:rsidR="00F23117">
        <w:rPr>
          <w:rFonts w:ascii="Arial" w:hAnsi="Arial" w:cs="Arial"/>
          <w:b w:val="0"/>
          <w:bCs w:val="0"/>
          <w:caps w:val="0"/>
        </w:rPr>
        <w:t>Рышковс</w:t>
      </w:r>
      <w:r w:rsidR="003371D3">
        <w:rPr>
          <w:rFonts w:ascii="Arial" w:hAnsi="Arial" w:cs="Arial"/>
          <w:b w:val="0"/>
          <w:bCs w:val="0"/>
          <w:caps w:val="0"/>
        </w:rPr>
        <w:t>кий</w:t>
      </w:r>
      <w:proofErr w:type="spellEnd"/>
      <w:r w:rsidRPr="00272CDC">
        <w:rPr>
          <w:rFonts w:ascii="Arial" w:hAnsi="Arial" w:cs="Arial"/>
          <w:b w:val="0"/>
          <w:bCs w:val="0"/>
          <w:caps w:val="0"/>
        </w:rPr>
        <w:t xml:space="preserve"> сельсовет</w:t>
      </w:r>
      <w:r w:rsidR="003371D3">
        <w:rPr>
          <w:rFonts w:ascii="Arial" w:hAnsi="Arial" w:cs="Arial"/>
          <w:b w:val="0"/>
          <w:bCs w:val="0"/>
          <w:caps w:val="0"/>
        </w:rPr>
        <w:t>»</w:t>
      </w:r>
      <w:r w:rsidRPr="00272CDC">
        <w:rPr>
          <w:rFonts w:ascii="Arial" w:hAnsi="Arial" w:cs="Arial"/>
          <w:b w:val="0"/>
          <w:bCs w:val="0"/>
          <w:caps w:val="0"/>
        </w:rPr>
        <w:t xml:space="preserve"> </w:t>
      </w:r>
      <w:proofErr w:type="spellStart"/>
      <w:r w:rsidRPr="00272CDC">
        <w:rPr>
          <w:rFonts w:ascii="Arial" w:hAnsi="Arial" w:cs="Arial"/>
          <w:b w:val="0"/>
          <w:bCs w:val="0"/>
          <w:caps w:val="0"/>
        </w:rPr>
        <w:t>Железногорского</w:t>
      </w:r>
      <w:proofErr w:type="spellEnd"/>
      <w:proofErr w:type="gramEnd"/>
      <w:r w:rsidRPr="00272CDC">
        <w:rPr>
          <w:rFonts w:ascii="Arial" w:hAnsi="Arial" w:cs="Arial"/>
          <w:b w:val="0"/>
          <w:bCs w:val="0"/>
          <w:caps w:val="0"/>
        </w:rPr>
        <w:t xml:space="preserve"> района на 20</w:t>
      </w:r>
      <w:r w:rsidR="003371D3">
        <w:rPr>
          <w:rFonts w:ascii="Arial" w:hAnsi="Arial" w:cs="Arial"/>
          <w:b w:val="0"/>
          <w:bCs w:val="0"/>
          <w:caps w:val="0"/>
        </w:rPr>
        <w:t xml:space="preserve">21 и плановый период </w:t>
      </w:r>
      <w:r w:rsidRPr="00272CDC">
        <w:rPr>
          <w:rFonts w:ascii="Arial" w:hAnsi="Arial" w:cs="Arial"/>
          <w:b w:val="0"/>
          <w:bCs w:val="0"/>
          <w:caps w:val="0"/>
        </w:rPr>
        <w:t>2022</w:t>
      </w:r>
      <w:r w:rsidR="003371D3">
        <w:rPr>
          <w:rFonts w:ascii="Arial" w:hAnsi="Arial" w:cs="Arial"/>
          <w:b w:val="0"/>
          <w:bCs w:val="0"/>
          <w:caps w:val="0"/>
        </w:rPr>
        <w:t>-2023</w:t>
      </w:r>
      <w:r w:rsidRPr="00272CDC">
        <w:rPr>
          <w:rFonts w:ascii="Arial" w:hAnsi="Arial" w:cs="Arial"/>
          <w:b w:val="0"/>
          <w:bCs w:val="0"/>
          <w:caps w:val="0"/>
        </w:rPr>
        <w:t xml:space="preserve"> годы».</w:t>
      </w:r>
    </w:p>
    <w:p w:rsidR="002B3D87" w:rsidRPr="00272CDC" w:rsidRDefault="002B3D87" w:rsidP="00A67A07">
      <w:pPr>
        <w:keepNext/>
        <w:spacing w:line="240" w:lineRule="atLeast"/>
        <w:rPr>
          <w:rFonts w:ascii="Arial" w:hAnsi="Arial" w:cs="Arial"/>
          <w:sz w:val="24"/>
          <w:szCs w:val="24"/>
        </w:rPr>
      </w:pPr>
    </w:p>
    <w:p w:rsidR="002B3D87" w:rsidRPr="00272CDC" w:rsidRDefault="002B3D87" w:rsidP="00A67A07">
      <w:pPr>
        <w:pStyle w:val="1"/>
        <w:spacing w:line="240" w:lineRule="atLeast"/>
        <w:ind w:firstLine="709"/>
        <w:rPr>
          <w:rFonts w:ascii="Arial" w:hAnsi="Arial" w:cs="Arial"/>
          <w:caps w:val="0"/>
        </w:rPr>
      </w:pPr>
      <w:r w:rsidRPr="00272CDC">
        <w:rPr>
          <w:rFonts w:ascii="Arial" w:hAnsi="Arial" w:cs="Arial"/>
          <w:caps w:val="0"/>
        </w:rPr>
        <w:t xml:space="preserve">5.  Ведение реестра </w:t>
      </w:r>
      <w:bookmarkStart w:id="35" w:name="YANDEX_265"/>
      <w:bookmarkEnd w:id="35"/>
      <w:r w:rsidRPr="00272CDC">
        <w:rPr>
          <w:rStyle w:val="highlight"/>
          <w:rFonts w:ascii="Arial" w:hAnsi="Arial" w:cs="Arial"/>
          <w:caps w:val="0"/>
        </w:rPr>
        <w:t xml:space="preserve">субъектов </w:t>
      </w:r>
      <w:bookmarkStart w:id="36" w:name="YANDEX_266"/>
      <w:bookmarkEnd w:id="36"/>
      <w:r w:rsidRPr="00272CDC">
        <w:rPr>
          <w:rStyle w:val="highlight"/>
          <w:rFonts w:ascii="Arial" w:hAnsi="Arial" w:cs="Arial"/>
          <w:caps w:val="0"/>
        </w:rPr>
        <w:t xml:space="preserve">малого </w:t>
      </w:r>
      <w:bookmarkStart w:id="37" w:name="YANDEX_267"/>
      <w:bookmarkEnd w:id="37"/>
      <w:r w:rsidRPr="00272CDC">
        <w:rPr>
          <w:rStyle w:val="highlight"/>
          <w:rFonts w:ascii="Arial" w:hAnsi="Arial" w:cs="Arial"/>
          <w:caps w:val="0"/>
        </w:rPr>
        <w:t xml:space="preserve">и </w:t>
      </w:r>
      <w:bookmarkStart w:id="38" w:name="YANDEX_268"/>
      <w:bookmarkEnd w:id="38"/>
      <w:r w:rsidRPr="00272CDC">
        <w:rPr>
          <w:rStyle w:val="highlight"/>
          <w:rFonts w:ascii="Arial" w:hAnsi="Arial" w:cs="Arial"/>
          <w:caps w:val="0"/>
        </w:rPr>
        <w:t xml:space="preserve">среднего </w:t>
      </w:r>
      <w:bookmarkStart w:id="39" w:name="YANDEX_269"/>
      <w:bookmarkEnd w:id="39"/>
      <w:r w:rsidRPr="00272CDC">
        <w:rPr>
          <w:rStyle w:val="highlight"/>
          <w:rFonts w:ascii="Arial" w:hAnsi="Arial" w:cs="Arial"/>
          <w:caps w:val="0"/>
        </w:rPr>
        <w:t>предпринимательства</w:t>
      </w:r>
      <w:r w:rsidRPr="00272CDC">
        <w:rPr>
          <w:rFonts w:ascii="Arial" w:hAnsi="Arial" w:cs="Arial"/>
          <w:caps w:val="0"/>
        </w:rPr>
        <w:t xml:space="preserve"> и организаций, образующих инфраструктуру </w:t>
      </w:r>
      <w:r w:rsidRPr="00272CDC">
        <w:rPr>
          <w:rFonts w:ascii="Arial" w:hAnsi="Arial" w:cs="Arial"/>
          <w:caps w:val="0"/>
        </w:rPr>
        <w:lastRenderedPageBreak/>
        <w:t xml:space="preserve">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0" w:name="YANDEX_270"/>
      <w:bookmarkEnd w:id="40"/>
      <w:r w:rsidRPr="00272CDC">
        <w:rPr>
          <w:rStyle w:val="highlight"/>
          <w:rFonts w:ascii="Arial" w:hAnsi="Arial" w:cs="Arial"/>
          <w:caps w:val="0"/>
        </w:rPr>
        <w:t xml:space="preserve">поддержки </w:t>
      </w:r>
      <w:r w:rsidRPr="00272CDC">
        <w:rPr>
          <w:rFonts w:ascii="Arial" w:hAnsi="Arial" w:cs="Arial"/>
          <w:caps w:val="0"/>
        </w:rPr>
        <w:t>на территории муниципального образования «</w:t>
      </w:r>
      <w:proofErr w:type="spellStart"/>
      <w:r w:rsidR="00F23117">
        <w:rPr>
          <w:rFonts w:ascii="Arial" w:hAnsi="Arial" w:cs="Arial"/>
          <w:caps w:val="0"/>
        </w:rPr>
        <w:t>Рышковс</w:t>
      </w:r>
      <w:r w:rsidR="00A67A07">
        <w:rPr>
          <w:rFonts w:ascii="Arial" w:hAnsi="Arial" w:cs="Arial"/>
          <w:caps w:val="0"/>
        </w:rPr>
        <w:t>кий</w:t>
      </w:r>
      <w:proofErr w:type="spellEnd"/>
      <w:r w:rsidRPr="00272CDC">
        <w:rPr>
          <w:rFonts w:ascii="Arial" w:hAnsi="Arial" w:cs="Arial"/>
          <w:caps w:val="0"/>
        </w:rPr>
        <w:t xml:space="preserve"> сельсовет» </w:t>
      </w:r>
      <w:proofErr w:type="spellStart"/>
      <w:r w:rsidRPr="00272CDC">
        <w:rPr>
          <w:rFonts w:ascii="Arial" w:hAnsi="Arial" w:cs="Arial"/>
          <w:caps w:val="0"/>
        </w:rPr>
        <w:t>Железногорского</w:t>
      </w:r>
      <w:proofErr w:type="spellEnd"/>
      <w:r w:rsidRPr="00272CDC">
        <w:rPr>
          <w:rFonts w:ascii="Arial" w:hAnsi="Arial" w:cs="Arial"/>
          <w:caps w:val="0"/>
        </w:rPr>
        <w:t xml:space="preserve"> района</w:t>
      </w:r>
      <w:r w:rsidR="00F23117">
        <w:rPr>
          <w:rFonts w:ascii="Arial" w:hAnsi="Arial" w:cs="Arial"/>
          <w:caps w:val="0"/>
        </w:rPr>
        <w:t xml:space="preserve"> Курской области</w:t>
      </w:r>
    </w:p>
    <w:p w:rsidR="002B3D87" w:rsidRPr="00272CDC" w:rsidRDefault="002B3D87" w:rsidP="00A67A07">
      <w:pPr>
        <w:pStyle w:val="1"/>
        <w:widowControl w:val="0"/>
        <w:spacing w:line="240" w:lineRule="atLeast"/>
        <w:jc w:val="both"/>
        <w:rPr>
          <w:rFonts w:ascii="Arial" w:hAnsi="Arial" w:cs="Arial"/>
          <w:b w:val="0"/>
          <w:bCs w:val="0"/>
          <w:caps w:val="0"/>
        </w:rPr>
      </w:pP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 xml:space="preserve">5.1. </w:t>
      </w:r>
      <w:proofErr w:type="gramStart"/>
      <w:r w:rsidRPr="00272CDC">
        <w:rPr>
          <w:rFonts w:ascii="Arial" w:hAnsi="Arial" w:cs="Arial"/>
          <w:b w:val="0"/>
          <w:bCs w:val="0"/>
          <w:caps w:val="0"/>
        </w:rPr>
        <w:t xml:space="preserve">Администрация </w:t>
      </w:r>
      <w:proofErr w:type="spellStart"/>
      <w:r w:rsidR="00F23117">
        <w:rPr>
          <w:rFonts w:ascii="Arial" w:hAnsi="Arial" w:cs="Arial"/>
          <w:b w:val="0"/>
          <w:bCs w:val="0"/>
          <w:caps w:val="0"/>
        </w:rPr>
        <w:t>Рышковс</w:t>
      </w:r>
      <w:r w:rsidR="00A67A07">
        <w:rPr>
          <w:rFonts w:ascii="Arial" w:hAnsi="Arial" w:cs="Arial"/>
          <w:b w:val="0"/>
          <w:bCs w:val="0"/>
          <w:caps w:val="0"/>
        </w:rPr>
        <w:t>кого</w:t>
      </w:r>
      <w:proofErr w:type="spellEnd"/>
      <w:r w:rsidRPr="00272CDC">
        <w:rPr>
          <w:rFonts w:ascii="Arial" w:hAnsi="Arial" w:cs="Arial"/>
          <w:b w:val="0"/>
          <w:bCs w:val="0"/>
          <w:caps w:val="0"/>
        </w:rPr>
        <w:t xml:space="preserve"> сельсовета </w:t>
      </w:r>
      <w:proofErr w:type="spellStart"/>
      <w:r w:rsidRPr="00272CDC">
        <w:rPr>
          <w:rFonts w:ascii="Arial" w:hAnsi="Arial" w:cs="Arial"/>
          <w:b w:val="0"/>
          <w:bCs w:val="0"/>
          <w:caps w:val="0"/>
        </w:rPr>
        <w:t>Железногорского</w:t>
      </w:r>
      <w:proofErr w:type="spellEnd"/>
      <w:r w:rsidRPr="00272CDC">
        <w:rPr>
          <w:rFonts w:ascii="Arial" w:hAnsi="Arial" w:cs="Arial"/>
          <w:b w:val="0"/>
          <w:bCs w:val="0"/>
          <w:caps w:val="0"/>
        </w:rPr>
        <w:t xml:space="preserve"> района, оказывающая </w:t>
      </w:r>
      <w:bookmarkStart w:id="41" w:name="YANDEX_271"/>
      <w:bookmarkEnd w:id="41"/>
      <w:r w:rsidRPr="00272CDC">
        <w:rPr>
          <w:rStyle w:val="highlight"/>
          <w:rFonts w:ascii="Arial" w:hAnsi="Arial" w:cs="Arial"/>
          <w:b w:val="0"/>
          <w:bCs w:val="0"/>
          <w:caps w:val="0"/>
        </w:rPr>
        <w:t>поддержку</w:t>
      </w:r>
      <w:r w:rsidRPr="00272CDC">
        <w:rPr>
          <w:rFonts w:ascii="Arial" w:hAnsi="Arial" w:cs="Arial"/>
          <w:b w:val="0"/>
          <w:bCs w:val="0"/>
          <w:caps w:val="0"/>
        </w:rPr>
        <w:t xml:space="preserve">, ведет реестр </w:t>
      </w:r>
      <w:bookmarkStart w:id="42" w:name="YANDEX_272"/>
      <w:bookmarkEnd w:id="42"/>
      <w:r w:rsidRPr="00272CDC">
        <w:rPr>
          <w:rStyle w:val="highlight"/>
          <w:rFonts w:ascii="Arial" w:hAnsi="Arial" w:cs="Arial"/>
          <w:b w:val="0"/>
          <w:bCs w:val="0"/>
          <w:caps w:val="0"/>
        </w:rPr>
        <w:t>субъектов</w:t>
      </w:r>
      <w:bookmarkStart w:id="43" w:name="YANDEX_273"/>
      <w:bookmarkEnd w:id="43"/>
      <w:r w:rsidRPr="00272CDC">
        <w:rPr>
          <w:rStyle w:val="highlight"/>
          <w:rFonts w:ascii="Arial" w:hAnsi="Arial" w:cs="Arial"/>
          <w:b w:val="0"/>
          <w:bCs w:val="0"/>
          <w:caps w:val="0"/>
        </w:rPr>
        <w:t xml:space="preserve"> малого </w:t>
      </w:r>
      <w:bookmarkStart w:id="44" w:name="YANDEX_274"/>
      <w:bookmarkEnd w:id="44"/>
      <w:r w:rsidRPr="00272CDC">
        <w:rPr>
          <w:rStyle w:val="highlight"/>
          <w:rFonts w:ascii="Arial" w:hAnsi="Arial" w:cs="Arial"/>
          <w:b w:val="0"/>
          <w:bCs w:val="0"/>
          <w:caps w:val="0"/>
        </w:rPr>
        <w:t xml:space="preserve">и </w:t>
      </w:r>
      <w:bookmarkStart w:id="45" w:name="YANDEX_275"/>
      <w:bookmarkEnd w:id="45"/>
      <w:r w:rsidRPr="00272CDC">
        <w:rPr>
          <w:rStyle w:val="highlight"/>
          <w:rFonts w:ascii="Arial" w:hAnsi="Arial" w:cs="Arial"/>
          <w:b w:val="0"/>
          <w:bCs w:val="0"/>
          <w:caps w:val="0"/>
        </w:rPr>
        <w:t>среднего</w:t>
      </w:r>
      <w:bookmarkStart w:id="46" w:name="YANDEX_276"/>
      <w:bookmarkEnd w:id="46"/>
      <w:r w:rsidRPr="00272CDC">
        <w:rPr>
          <w:rStyle w:val="highlight"/>
          <w:rFonts w:ascii="Arial" w:hAnsi="Arial" w:cs="Arial"/>
          <w:b w:val="0"/>
          <w:bCs w:val="0"/>
          <w:caps w:val="0"/>
        </w:rPr>
        <w:t xml:space="preserve"> предпринимательства</w:t>
      </w:r>
      <w:r w:rsidRPr="00272CDC">
        <w:rPr>
          <w:rFonts w:ascii="Arial" w:hAnsi="Arial" w:cs="Arial"/>
          <w:b w:val="0"/>
          <w:bCs w:val="0"/>
          <w:caps w:val="0"/>
        </w:rPr>
        <w:t xml:space="preserve"> и организаций, образующих инфраструктуру поддержки субъектов малого и среднего предпринимательства,</w:t>
      </w:r>
      <w:r w:rsidRPr="00272CDC">
        <w:rPr>
          <w:rFonts w:ascii="Arial" w:hAnsi="Arial" w:cs="Arial"/>
        </w:rPr>
        <w:t xml:space="preserve"> </w:t>
      </w:r>
      <w:r w:rsidRPr="00272CDC">
        <w:rPr>
          <w:rFonts w:ascii="Arial" w:hAnsi="Arial" w:cs="Arial"/>
          <w:b w:val="0"/>
          <w:bCs w:val="0"/>
          <w:caps w:val="0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</w:t>
      </w:r>
      <w:bookmarkStart w:id="47" w:name="YANDEX_277"/>
      <w:bookmarkEnd w:id="47"/>
      <w:r w:rsidRPr="00272CDC">
        <w:rPr>
          <w:rStyle w:val="highlight"/>
          <w:rFonts w:ascii="Arial" w:hAnsi="Arial" w:cs="Arial"/>
          <w:b w:val="0"/>
          <w:bCs w:val="0"/>
          <w:caps w:val="0"/>
        </w:rPr>
        <w:t xml:space="preserve">поддержки </w:t>
      </w:r>
      <w:r w:rsidRPr="00272CDC">
        <w:rPr>
          <w:rFonts w:ascii="Arial" w:hAnsi="Arial" w:cs="Arial"/>
          <w:b w:val="0"/>
          <w:bCs w:val="0"/>
          <w:caps w:val="0"/>
        </w:rPr>
        <w:t>на территории муниципального образования «</w:t>
      </w:r>
      <w:proofErr w:type="spellStart"/>
      <w:r w:rsidR="00F23117">
        <w:rPr>
          <w:rFonts w:ascii="Arial" w:hAnsi="Arial" w:cs="Arial"/>
          <w:b w:val="0"/>
          <w:bCs w:val="0"/>
          <w:caps w:val="0"/>
        </w:rPr>
        <w:t>Рышковс</w:t>
      </w:r>
      <w:r w:rsidR="00A67A07">
        <w:rPr>
          <w:rFonts w:ascii="Arial" w:hAnsi="Arial" w:cs="Arial"/>
          <w:b w:val="0"/>
          <w:bCs w:val="0"/>
          <w:caps w:val="0"/>
        </w:rPr>
        <w:t>кий</w:t>
      </w:r>
      <w:proofErr w:type="spellEnd"/>
      <w:r w:rsidRPr="00272CDC">
        <w:rPr>
          <w:rFonts w:ascii="Arial" w:hAnsi="Arial" w:cs="Arial"/>
          <w:b w:val="0"/>
          <w:bCs w:val="0"/>
          <w:caps w:val="0"/>
        </w:rPr>
        <w:t xml:space="preserve"> сельсовет» </w:t>
      </w:r>
      <w:proofErr w:type="spellStart"/>
      <w:r w:rsidRPr="00272CDC">
        <w:rPr>
          <w:rFonts w:ascii="Arial" w:hAnsi="Arial" w:cs="Arial"/>
          <w:b w:val="0"/>
          <w:bCs w:val="0"/>
          <w:caps w:val="0"/>
        </w:rPr>
        <w:t>Железногорского</w:t>
      </w:r>
      <w:proofErr w:type="spellEnd"/>
      <w:r w:rsidRPr="00272CDC">
        <w:rPr>
          <w:rFonts w:ascii="Arial" w:hAnsi="Arial" w:cs="Arial"/>
          <w:b w:val="0"/>
          <w:bCs w:val="0"/>
          <w:caps w:val="0"/>
        </w:rPr>
        <w:t xml:space="preserve"> района </w:t>
      </w:r>
      <w:r w:rsidR="00F23117">
        <w:rPr>
          <w:rFonts w:ascii="Arial" w:hAnsi="Arial" w:cs="Arial"/>
          <w:b w:val="0"/>
          <w:bCs w:val="0"/>
          <w:caps w:val="0"/>
        </w:rPr>
        <w:t xml:space="preserve">Курской области </w:t>
      </w:r>
      <w:r w:rsidRPr="00272CDC">
        <w:rPr>
          <w:rFonts w:ascii="Arial" w:hAnsi="Arial" w:cs="Arial"/>
          <w:b w:val="0"/>
          <w:bCs w:val="0"/>
          <w:caps w:val="0"/>
        </w:rPr>
        <w:t>по форме согласно приложению 1 к настоящему</w:t>
      </w:r>
      <w:proofErr w:type="gramEnd"/>
      <w:r w:rsidRPr="00272CDC">
        <w:rPr>
          <w:rFonts w:ascii="Arial" w:hAnsi="Arial" w:cs="Arial"/>
          <w:b w:val="0"/>
          <w:bCs w:val="0"/>
          <w:caps w:val="0"/>
        </w:rPr>
        <w:t xml:space="preserve"> положению.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>5.2. Информация, содержащаяся в реестре</w:t>
      </w:r>
      <w:bookmarkStart w:id="48" w:name="YANDEX_280"/>
      <w:bookmarkEnd w:id="48"/>
      <w:r w:rsidRPr="00272CDC">
        <w:rPr>
          <w:rStyle w:val="highlight"/>
          <w:rFonts w:ascii="Arial" w:hAnsi="Arial" w:cs="Arial"/>
          <w:b w:val="0"/>
          <w:bCs w:val="0"/>
          <w:caps w:val="0"/>
        </w:rPr>
        <w:t xml:space="preserve"> субъектов</w:t>
      </w:r>
      <w:bookmarkStart w:id="49" w:name="YANDEX_281"/>
      <w:bookmarkEnd w:id="49"/>
      <w:r w:rsidRPr="00272CDC">
        <w:rPr>
          <w:rStyle w:val="highlight"/>
          <w:rFonts w:ascii="Arial" w:hAnsi="Arial" w:cs="Arial"/>
          <w:b w:val="0"/>
          <w:bCs w:val="0"/>
          <w:caps w:val="0"/>
        </w:rPr>
        <w:t xml:space="preserve"> малого </w:t>
      </w:r>
      <w:bookmarkStart w:id="50" w:name="YANDEX_282"/>
      <w:bookmarkEnd w:id="50"/>
      <w:r w:rsidRPr="00272CDC">
        <w:rPr>
          <w:rStyle w:val="highlight"/>
          <w:rFonts w:ascii="Arial" w:hAnsi="Arial" w:cs="Arial"/>
          <w:b w:val="0"/>
          <w:bCs w:val="0"/>
          <w:caps w:val="0"/>
        </w:rPr>
        <w:t>и</w:t>
      </w:r>
      <w:bookmarkStart w:id="51" w:name="YANDEX_283"/>
      <w:bookmarkEnd w:id="51"/>
      <w:r w:rsidRPr="00272CDC">
        <w:rPr>
          <w:rStyle w:val="highlight"/>
          <w:rFonts w:ascii="Arial" w:hAnsi="Arial" w:cs="Arial"/>
          <w:b w:val="0"/>
          <w:bCs w:val="0"/>
          <w:caps w:val="0"/>
        </w:rPr>
        <w:t xml:space="preserve"> среднего </w:t>
      </w:r>
      <w:bookmarkStart w:id="52" w:name="YANDEX_284"/>
      <w:bookmarkEnd w:id="52"/>
      <w:r w:rsidRPr="00272CDC">
        <w:rPr>
          <w:rStyle w:val="highlight"/>
          <w:rFonts w:ascii="Arial" w:hAnsi="Arial" w:cs="Arial"/>
          <w:b w:val="0"/>
          <w:bCs w:val="0"/>
          <w:caps w:val="0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72CDC">
        <w:rPr>
          <w:rFonts w:ascii="Arial" w:hAnsi="Arial" w:cs="Arial"/>
          <w:b w:val="0"/>
          <w:bCs w:val="0"/>
          <w:caps w:val="0"/>
        </w:rPr>
        <w:t xml:space="preserve">– получателей </w:t>
      </w:r>
      <w:bookmarkStart w:id="53" w:name="YANDEX_285"/>
      <w:bookmarkEnd w:id="53"/>
      <w:r w:rsidRPr="00272CDC">
        <w:rPr>
          <w:rStyle w:val="highlight"/>
          <w:rFonts w:ascii="Arial" w:hAnsi="Arial" w:cs="Arial"/>
          <w:b w:val="0"/>
          <w:bCs w:val="0"/>
          <w:caps w:val="0"/>
        </w:rPr>
        <w:t xml:space="preserve">поддержки </w:t>
      </w:r>
      <w:r w:rsidRPr="00272CDC">
        <w:rPr>
          <w:rFonts w:ascii="Arial" w:hAnsi="Arial" w:cs="Arial"/>
          <w:b w:val="0"/>
          <w:bCs w:val="0"/>
          <w:caps w:val="0"/>
        </w:rPr>
        <w:t xml:space="preserve">является открытой для ознакомления с ней физических </w:t>
      </w:r>
      <w:bookmarkStart w:id="54" w:name="YANDEX_286"/>
      <w:bookmarkEnd w:id="54"/>
      <w:r w:rsidRPr="00272CDC">
        <w:rPr>
          <w:rStyle w:val="highlight"/>
          <w:rFonts w:ascii="Arial" w:hAnsi="Arial" w:cs="Arial"/>
          <w:b w:val="0"/>
          <w:bCs w:val="0"/>
          <w:caps w:val="0"/>
        </w:rPr>
        <w:t>и</w:t>
      </w:r>
      <w:bookmarkStart w:id="55" w:name="YANDEX_LAST"/>
      <w:bookmarkEnd w:id="55"/>
      <w:r w:rsidRPr="00272CDC">
        <w:rPr>
          <w:rFonts w:ascii="Arial" w:hAnsi="Arial" w:cs="Arial"/>
          <w:b w:val="0"/>
          <w:bCs w:val="0"/>
          <w:caps w:val="0"/>
        </w:rPr>
        <w:t xml:space="preserve"> юридических лиц.</w:t>
      </w:r>
    </w:p>
    <w:p w:rsidR="002B3D87" w:rsidRPr="00272CDC" w:rsidRDefault="002B3D87" w:rsidP="00A67A07">
      <w:pPr>
        <w:keepNext/>
        <w:spacing w:line="240" w:lineRule="atLeast"/>
        <w:rPr>
          <w:rFonts w:ascii="Arial" w:hAnsi="Arial" w:cs="Arial"/>
          <w:sz w:val="24"/>
          <w:szCs w:val="24"/>
        </w:rPr>
      </w:pPr>
    </w:p>
    <w:p w:rsidR="002B3D87" w:rsidRPr="00272CDC" w:rsidRDefault="002B3D87" w:rsidP="00A67A07">
      <w:pPr>
        <w:keepNext/>
        <w:spacing w:line="240" w:lineRule="atLeast"/>
        <w:rPr>
          <w:rFonts w:ascii="Arial" w:hAnsi="Arial" w:cs="Arial"/>
          <w:sz w:val="24"/>
          <w:szCs w:val="24"/>
        </w:rPr>
      </w:pPr>
    </w:p>
    <w:p w:rsidR="002B3D87" w:rsidRPr="00272CDC" w:rsidRDefault="002B3D87" w:rsidP="00A67A07">
      <w:pPr>
        <w:keepNext/>
        <w:spacing w:line="240" w:lineRule="atLeast"/>
        <w:rPr>
          <w:rFonts w:ascii="Arial" w:hAnsi="Arial" w:cs="Arial"/>
          <w:sz w:val="24"/>
          <w:szCs w:val="24"/>
        </w:rPr>
      </w:pPr>
    </w:p>
    <w:p w:rsidR="002B3D87" w:rsidRPr="00272CDC" w:rsidRDefault="002B3D87" w:rsidP="00A67A07">
      <w:pPr>
        <w:keepNext/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2B3D87" w:rsidRPr="00272CDC" w:rsidRDefault="002B3D87" w:rsidP="00A67A07">
      <w:pPr>
        <w:keepNext/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2B3D87" w:rsidRPr="00272CDC" w:rsidRDefault="002B3D87" w:rsidP="00A67A07">
      <w:pPr>
        <w:keepNext/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2B3D87" w:rsidRPr="00272CDC" w:rsidRDefault="002B3D87" w:rsidP="00A67A07">
      <w:pPr>
        <w:keepNext/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2B3D87" w:rsidRPr="00272CDC" w:rsidRDefault="002B3D87" w:rsidP="00A67A07">
      <w:pPr>
        <w:keepNext/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2B3D87" w:rsidRPr="00272CDC" w:rsidRDefault="002B3D87" w:rsidP="00A67A07">
      <w:pPr>
        <w:keepNext/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2B3D87" w:rsidRPr="00272CDC" w:rsidRDefault="002B3D87" w:rsidP="00A67A07">
      <w:pPr>
        <w:keepNext/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2B3D87" w:rsidRPr="00272CDC" w:rsidRDefault="002B3D87" w:rsidP="00A67A07">
      <w:pPr>
        <w:keepNext/>
        <w:spacing w:line="240" w:lineRule="atLeast"/>
        <w:rPr>
          <w:rFonts w:ascii="Arial" w:hAnsi="Arial" w:cs="Arial"/>
          <w:color w:val="000000"/>
          <w:sz w:val="24"/>
          <w:szCs w:val="24"/>
        </w:rPr>
        <w:sectPr w:rsidR="002B3D87" w:rsidRPr="00272CDC" w:rsidSect="00272CDC">
          <w:headerReference w:type="default" r:id="rId7"/>
          <w:pgSz w:w="11906" w:h="16838" w:code="9"/>
          <w:pgMar w:top="1134" w:right="1247" w:bottom="1134" w:left="1531" w:header="851" w:footer="851" w:gutter="0"/>
          <w:pgNumType w:start="1"/>
          <w:cols w:space="708"/>
          <w:titlePg/>
          <w:docGrid w:linePitch="381"/>
        </w:sectPr>
      </w:pPr>
    </w:p>
    <w:p w:rsidR="002B3D87" w:rsidRPr="000D7C53" w:rsidRDefault="002B3D87" w:rsidP="00A67A07">
      <w:pPr>
        <w:pStyle w:val="1"/>
        <w:spacing w:line="240" w:lineRule="atLeast"/>
        <w:ind w:left="5232"/>
        <w:jc w:val="right"/>
        <w:rPr>
          <w:rFonts w:ascii="Arial" w:hAnsi="Arial" w:cs="Arial"/>
          <w:b w:val="0"/>
          <w:bCs w:val="0"/>
          <w:caps w:val="0"/>
          <w:sz w:val="20"/>
          <w:szCs w:val="20"/>
        </w:rPr>
      </w:pPr>
      <w:r w:rsidRPr="000D7C53">
        <w:rPr>
          <w:rFonts w:ascii="Arial" w:hAnsi="Arial" w:cs="Arial"/>
          <w:b w:val="0"/>
          <w:bCs w:val="0"/>
          <w:caps w:val="0"/>
          <w:sz w:val="20"/>
          <w:szCs w:val="20"/>
        </w:rPr>
        <w:lastRenderedPageBreak/>
        <w:t>ПРИЛОЖЕНИЕ № 1</w:t>
      </w:r>
    </w:p>
    <w:p w:rsidR="002B3D87" w:rsidRPr="000D7C53" w:rsidRDefault="002B3D87" w:rsidP="00A67A07">
      <w:pPr>
        <w:pStyle w:val="1"/>
        <w:spacing w:line="240" w:lineRule="atLeast"/>
        <w:jc w:val="right"/>
        <w:rPr>
          <w:rStyle w:val="highlight"/>
          <w:rFonts w:ascii="Arial" w:hAnsi="Arial" w:cs="Arial"/>
          <w:b w:val="0"/>
          <w:bCs w:val="0"/>
          <w:caps w:val="0"/>
          <w:sz w:val="20"/>
          <w:szCs w:val="20"/>
        </w:rPr>
      </w:pPr>
      <w:r w:rsidRPr="000D7C53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к положению об условиях и </w:t>
      </w:r>
      <w:r w:rsidRPr="000D7C53">
        <w:rPr>
          <w:rStyle w:val="highlight"/>
          <w:rFonts w:ascii="Arial" w:hAnsi="Arial" w:cs="Arial"/>
          <w:b w:val="0"/>
          <w:bCs w:val="0"/>
          <w:caps w:val="0"/>
          <w:sz w:val="20"/>
          <w:szCs w:val="20"/>
        </w:rPr>
        <w:t>порядке</w:t>
      </w:r>
      <w:r w:rsidRPr="000D7C53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 </w:t>
      </w:r>
      <w:r w:rsidRPr="000D7C53">
        <w:rPr>
          <w:rStyle w:val="highlight"/>
          <w:rFonts w:ascii="Arial" w:hAnsi="Arial" w:cs="Arial"/>
          <w:b w:val="0"/>
          <w:bCs w:val="0"/>
          <w:caps w:val="0"/>
          <w:sz w:val="20"/>
          <w:szCs w:val="20"/>
        </w:rPr>
        <w:t>оказания поддержки субъектам</w:t>
      </w:r>
      <w:r w:rsidRPr="000D7C53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 </w:t>
      </w:r>
      <w:r w:rsidRPr="000D7C53">
        <w:rPr>
          <w:rStyle w:val="highlight"/>
          <w:rFonts w:ascii="Arial" w:hAnsi="Arial" w:cs="Arial"/>
          <w:b w:val="0"/>
          <w:bCs w:val="0"/>
          <w:caps w:val="0"/>
          <w:sz w:val="20"/>
          <w:szCs w:val="20"/>
        </w:rPr>
        <w:t>малого</w:t>
      </w:r>
      <w:r w:rsidRPr="000D7C53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 </w:t>
      </w:r>
      <w:r w:rsidRPr="000D7C53">
        <w:rPr>
          <w:rStyle w:val="highlight"/>
          <w:rFonts w:ascii="Arial" w:hAnsi="Arial" w:cs="Arial"/>
          <w:b w:val="0"/>
          <w:bCs w:val="0"/>
          <w:caps w:val="0"/>
          <w:sz w:val="20"/>
          <w:szCs w:val="20"/>
        </w:rPr>
        <w:t>и</w:t>
      </w:r>
    </w:p>
    <w:p w:rsidR="002B3D87" w:rsidRPr="000D7C53" w:rsidRDefault="002B3D87" w:rsidP="00A67A07">
      <w:pPr>
        <w:pStyle w:val="1"/>
        <w:spacing w:line="240" w:lineRule="atLeast"/>
        <w:jc w:val="right"/>
        <w:rPr>
          <w:rFonts w:ascii="Arial" w:hAnsi="Arial" w:cs="Arial"/>
          <w:b w:val="0"/>
          <w:bCs w:val="0"/>
          <w:caps w:val="0"/>
          <w:sz w:val="20"/>
          <w:szCs w:val="20"/>
        </w:rPr>
      </w:pPr>
      <w:r w:rsidRPr="000D7C53">
        <w:rPr>
          <w:rStyle w:val="highlight"/>
          <w:rFonts w:ascii="Arial" w:hAnsi="Arial" w:cs="Arial"/>
          <w:b w:val="0"/>
          <w:bCs w:val="0"/>
          <w:caps w:val="0"/>
          <w:sz w:val="20"/>
          <w:szCs w:val="20"/>
        </w:rPr>
        <w:t>среднего</w:t>
      </w:r>
      <w:r w:rsidRPr="000D7C53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 </w:t>
      </w:r>
      <w:r w:rsidRPr="000D7C53">
        <w:rPr>
          <w:rStyle w:val="highlight"/>
          <w:rFonts w:ascii="Arial" w:hAnsi="Arial" w:cs="Arial"/>
          <w:b w:val="0"/>
          <w:bCs w:val="0"/>
          <w:caps w:val="0"/>
          <w:sz w:val="20"/>
          <w:szCs w:val="20"/>
        </w:rPr>
        <w:t>предпринимательства</w:t>
      </w:r>
      <w:r w:rsidRPr="000D7C53">
        <w:rPr>
          <w:rFonts w:ascii="Arial" w:hAnsi="Arial" w:cs="Arial"/>
          <w:b w:val="0"/>
          <w:bCs w:val="0"/>
          <w:caps w:val="0"/>
          <w:sz w:val="20"/>
          <w:szCs w:val="20"/>
        </w:rPr>
        <w:t>,</w:t>
      </w:r>
      <w:r w:rsidRPr="000D7C53">
        <w:rPr>
          <w:rFonts w:ascii="Arial" w:hAnsi="Arial" w:cs="Arial"/>
          <w:sz w:val="20"/>
          <w:szCs w:val="20"/>
        </w:rPr>
        <w:t xml:space="preserve"> </w:t>
      </w:r>
      <w:r w:rsidRPr="000D7C53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а также физическим лицам, </w:t>
      </w:r>
    </w:p>
    <w:p w:rsidR="002B3D87" w:rsidRPr="000D7C53" w:rsidRDefault="002B3D87" w:rsidP="00A67A07">
      <w:pPr>
        <w:pStyle w:val="1"/>
        <w:spacing w:line="240" w:lineRule="atLeast"/>
        <w:jc w:val="right"/>
        <w:rPr>
          <w:rFonts w:ascii="Arial" w:hAnsi="Arial" w:cs="Arial"/>
          <w:b w:val="0"/>
          <w:bCs w:val="0"/>
          <w:caps w:val="0"/>
          <w:sz w:val="20"/>
          <w:szCs w:val="20"/>
        </w:rPr>
      </w:pPr>
      <w:proofErr w:type="gramStart"/>
      <w:r w:rsidRPr="000D7C53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не являющимся индивидуальными предпринимателями </w:t>
      </w:r>
      <w:proofErr w:type="gramEnd"/>
    </w:p>
    <w:p w:rsidR="002B3D87" w:rsidRPr="000D7C53" w:rsidRDefault="002B3D87" w:rsidP="00A67A07">
      <w:pPr>
        <w:pStyle w:val="1"/>
        <w:spacing w:line="240" w:lineRule="atLeast"/>
        <w:jc w:val="right"/>
        <w:rPr>
          <w:rFonts w:ascii="Arial" w:hAnsi="Arial" w:cs="Arial"/>
          <w:b w:val="0"/>
          <w:bCs w:val="0"/>
          <w:caps w:val="0"/>
          <w:sz w:val="20"/>
          <w:szCs w:val="20"/>
        </w:rPr>
      </w:pPr>
      <w:r w:rsidRPr="000D7C53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и </w:t>
      </w:r>
      <w:proofErr w:type="gramStart"/>
      <w:r w:rsidRPr="000D7C53">
        <w:rPr>
          <w:rFonts w:ascii="Arial" w:hAnsi="Arial" w:cs="Arial"/>
          <w:b w:val="0"/>
          <w:bCs w:val="0"/>
          <w:caps w:val="0"/>
          <w:sz w:val="20"/>
          <w:szCs w:val="20"/>
        </w:rPr>
        <w:t>применяющим</w:t>
      </w:r>
      <w:proofErr w:type="gramEnd"/>
      <w:r w:rsidRPr="000D7C53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 специальный налоговый режим </w:t>
      </w:r>
    </w:p>
    <w:p w:rsidR="002B3D87" w:rsidRPr="000D7C53" w:rsidRDefault="002B3D87" w:rsidP="00A67A07">
      <w:pPr>
        <w:pStyle w:val="1"/>
        <w:spacing w:line="240" w:lineRule="atLeast"/>
        <w:jc w:val="right"/>
        <w:rPr>
          <w:rStyle w:val="highlight"/>
          <w:rFonts w:ascii="Arial" w:hAnsi="Arial" w:cs="Arial"/>
          <w:b w:val="0"/>
          <w:bCs w:val="0"/>
          <w:caps w:val="0"/>
          <w:sz w:val="20"/>
          <w:szCs w:val="20"/>
        </w:rPr>
      </w:pPr>
      <w:r w:rsidRPr="000D7C53">
        <w:rPr>
          <w:rFonts w:ascii="Arial" w:hAnsi="Arial" w:cs="Arial"/>
          <w:b w:val="0"/>
          <w:bCs w:val="0"/>
          <w:caps w:val="0"/>
          <w:sz w:val="20"/>
          <w:szCs w:val="20"/>
        </w:rPr>
        <w:t>«Налог на профессиональный доход»</w:t>
      </w:r>
      <w:r w:rsidRPr="000D7C53">
        <w:rPr>
          <w:rStyle w:val="highlight"/>
          <w:rFonts w:ascii="Arial" w:hAnsi="Arial" w:cs="Arial"/>
          <w:b w:val="0"/>
          <w:bCs w:val="0"/>
          <w:caps w:val="0"/>
          <w:sz w:val="20"/>
          <w:szCs w:val="20"/>
        </w:rPr>
        <w:t xml:space="preserve"> </w:t>
      </w:r>
    </w:p>
    <w:p w:rsidR="002B3D87" w:rsidRPr="000D7C53" w:rsidRDefault="002B3D87" w:rsidP="00A67A07">
      <w:pPr>
        <w:pStyle w:val="1"/>
        <w:spacing w:line="240" w:lineRule="atLeast"/>
        <w:jc w:val="right"/>
        <w:rPr>
          <w:rStyle w:val="highlight"/>
          <w:rFonts w:ascii="Arial" w:hAnsi="Arial" w:cs="Arial"/>
          <w:b w:val="0"/>
          <w:bCs w:val="0"/>
          <w:caps w:val="0"/>
          <w:sz w:val="20"/>
          <w:szCs w:val="20"/>
        </w:rPr>
      </w:pPr>
      <w:r w:rsidRPr="000D7C53">
        <w:rPr>
          <w:rStyle w:val="highlight"/>
          <w:rFonts w:ascii="Arial" w:hAnsi="Arial" w:cs="Arial"/>
          <w:b w:val="0"/>
          <w:bCs w:val="0"/>
          <w:caps w:val="0"/>
          <w:sz w:val="20"/>
          <w:szCs w:val="20"/>
        </w:rPr>
        <w:t xml:space="preserve">на территории муниципального образования </w:t>
      </w:r>
    </w:p>
    <w:p w:rsidR="002B3D87" w:rsidRPr="000D7C53" w:rsidRDefault="002B3D87" w:rsidP="00A67A07">
      <w:pPr>
        <w:pStyle w:val="1"/>
        <w:spacing w:line="240" w:lineRule="atLeast"/>
        <w:jc w:val="right"/>
        <w:rPr>
          <w:rStyle w:val="highlight"/>
          <w:rFonts w:ascii="Arial" w:hAnsi="Arial" w:cs="Arial"/>
          <w:b w:val="0"/>
          <w:bCs w:val="0"/>
          <w:caps w:val="0"/>
          <w:sz w:val="20"/>
          <w:szCs w:val="20"/>
        </w:rPr>
      </w:pPr>
      <w:r w:rsidRPr="000D7C53">
        <w:rPr>
          <w:rStyle w:val="highlight"/>
          <w:rFonts w:ascii="Arial" w:hAnsi="Arial" w:cs="Arial"/>
          <w:b w:val="0"/>
          <w:bCs w:val="0"/>
          <w:caps w:val="0"/>
          <w:sz w:val="20"/>
          <w:szCs w:val="20"/>
        </w:rPr>
        <w:t>«</w:t>
      </w:r>
      <w:proofErr w:type="spellStart"/>
      <w:r w:rsidR="00F23117">
        <w:rPr>
          <w:rStyle w:val="highlight"/>
          <w:rFonts w:ascii="Arial" w:hAnsi="Arial" w:cs="Arial"/>
          <w:b w:val="0"/>
          <w:bCs w:val="0"/>
          <w:caps w:val="0"/>
          <w:sz w:val="20"/>
          <w:szCs w:val="20"/>
        </w:rPr>
        <w:t>Рышковс</w:t>
      </w:r>
      <w:r w:rsidR="00A67A07" w:rsidRPr="000D7C53">
        <w:rPr>
          <w:rStyle w:val="highlight"/>
          <w:rFonts w:ascii="Arial" w:hAnsi="Arial" w:cs="Arial"/>
          <w:b w:val="0"/>
          <w:bCs w:val="0"/>
          <w:caps w:val="0"/>
          <w:sz w:val="20"/>
          <w:szCs w:val="20"/>
        </w:rPr>
        <w:t>кий</w:t>
      </w:r>
      <w:proofErr w:type="spellEnd"/>
      <w:r w:rsidRPr="000D7C53">
        <w:rPr>
          <w:rStyle w:val="highlight"/>
          <w:rFonts w:ascii="Arial" w:hAnsi="Arial" w:cs="Arial"/>
          <w:b w:val="0"/>
          <w:bCs w:val="0"/>
          <w:caps w:val="0"/>
          <w:sz w:val="20"/>
          <w:szCs w:val="20"/>
        </w:rPr>
        <w:t xml:space="preserve"> сельсовет» </w:t>
      </w:r>
      <w:proofErr w:type="spellStart"/>
      <w:r w:rsidRPr="000D7C53">
        <w:rPr>
          <w:rStyle w:val="highlight"/>
          <w:rFonts w:ascii="Arial" w:hAnsi="Arial" w:cs="Arial"/>
          <w:b w:val="0"/>
          <w:bCs w:val="0"/>
          <w:caps w:val="0"/>
          <w:sz w:val="20"/>
          <w:szCs w:val="20"/>
        </w:rPr>
        <w:t>Железногорского</w:t>
      </w:r>
      <w:proofErr w:type="spellEnd"/>
      <w:r w:rsidRPr="000D7C53">
        <w:rPr>
          <w:rStyle w:val="highlight"/>
          <w:rFonts w:ascii="Arial" w:hAnsi="Arial" w:cs="Arial"/>
          <w:b w:val="0"/>
          <w:bCs w:val="0"/>
          <w:caps w:val="0"/>
          <w:sz w:val="20"/>
          <w:szCs w:val="20"/>
        </w:rPr>
        <w:t xml:space="preserve"> района</w:t>
      </w:r>
      <w:r w:rsidR="00F23117">
        <w:rPr>
          <w:rStyle w:val="highlight"/>
          <w:rFonts w:ascii="Arial" w:hAnsi="Arial" w:cs="Arial"/>
          <w:b w:val="0"/>
          <w:bCs w:val="0"/>
          <w:caps w:val="0"/>
          <w:sz w:val="20"/>
          <w:szCs w:val="20"/>
        </w:rPr>
        <w:t xml:space="preserve"> Курской области</w:t>
      </w:r>
    </w:p>
    <w:p w:rsidR="002B3D87" w:rsidRPr="00272CDC" w:rsidRDefault="002B3D87" w:rsidP="00A67A07">
      <w:pPr>
        <w:pStyle w:val="western"/>
        <w:keepNext/>
        <w:spacing w:before="0" w:after="0" w:line="240" w:lineRule="atLeast"/>
        <w:ind w:firstLine="0"/>
        <w:rPr>
          <w:sz w:val="24"/>
          <w:szCs w:val="24"/>
        </w:rPr>
      </w:pPr>
      <w:bookmarkStart w:id="56" w:name="RANGE_A1"/>
    </w:p>
    <w:p w:rsidR="002B3D87" w:rsidRPr="00272CDC" w:rsidRDefault="002B3D87" w:rsidP="00A67A07">
      <w:pPr>
        <w:pStyle w:val="western"/>
        <w:keepNext/>
        <w:spacing w:before="0" w:after="0" w:line="240" w:lineRule="atLeast"/>
        <w:jc w:val="center"/>
        <w:rPr>
          <w:b/>
          <w:bCs/>
          <w:sz w:val="24"/>
          <w:szCs w:val="24"/>
        </w:rPr>
      </w:pPr>
      <w:r w:rsidRPr="00272CDC">
        <w:rPr>
          <w:b/>
          <w:bCs/>
          <w:sz w:val="24"/>
          <w:szCs w:val="24"/>
        </w:rPr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6"/>
      <w:r w:rsidRPr="00272CDC">
        <w:rPr>
          <w:b/>
          <w:bCs/>
          <w:sz w:val="24"/>
          <w:szCs w:val="24"/>
        </w:rPr>
        <w:t xml:space="preserve"> на территории муниципального образования «</w:t>
      </w:r>
      <w:proofErr w:type="spellStart"/>
      <w:r w:rsidR="00F23117">
        <w:rPr>
          <w:b/>
          <w:bCs/>
          <w:sz w:val="24"/>
          <w:szCs w:val="24"/>
        </w:rPr>
        <w:t>Рышковс</w:t>
      </w:r>
      <w:r w:rsidR="00A67A07">
        <w:rPr>
          <w:b/>
          <w:bCs/>
          <w:sz w:val="24"/>
          <w:szCs w:val="24"/>
        </w:rPr>
        <w:t>кий</w:t>
      </w:r>
      <w:proofErr w:type="spellEnd"/>
      <w:r w:rsidRPr="00272CDC">
        <w:rPr>
          <w:b/>
          <w:bCs/>
          <w:sz w:val="24"/>
          <w:szCs w:val="24"/>
        </w:rPr>
        <w:t xml:space="preserve"> сельсовет» </w:t>
      </w:r>
      <w:proofErr w:type="spellStart"/>
      <w:r w:rsidRPr="00272CDC">
        <w:rPr>
          <w:b/>
          <w:bCs/>
          <w:sz w:val="24"/>
          <w:szCs w:val="24"/>
        </w:rPr>
        <w:t>Железногорского</w:t>
      </w:r>
      <w:proofErr w:type="spellEnd"/>
      <w:r w:rsidRPr="00272CDC">
        <w:rPr>
          <w:b/>
          <w:bCs/>
          <w:sz w:val="24"/>
          <w:szCs w:val="24"/>
        </w:rPr>
        <w:t xml:space="preserve"> района</w:t>
      </w:r>
      <w:r w:rsidR="00F23117">
        <w:rPr>
          <w:b/>
          <w:bCs/>
          <w:sz w:val="24"/>
          <w:szCs w:val="24"/>
        </w:rPr>
        <w:t xml:space="preserve"> Курской области</w:t>
      </w:r>
    </w:p>
    <w:p w:rsidR="002B3D87" w:rsidRPr="00272CDC" w:rsidRDefault="002B3D87" w:rsidP="00A67A07">
      <w:pPr>
        <w:pStyle w:val="western"/>
        <w:keepNext/>
        <w:spacing w:before="0" w:after="0" w:line="240" w:lineRule="atLeast"/>
        <w:ind w:firstLine="0"/>
        <w:rPr>
          <w:sz w:val="24"/>
          <w:szCs w:val="24"/>
        </w:rPr>
      </w:pPr>
    </w:p>
    <w:tbl>
      <w:tblPr>
        <w:tblW w:w="9829" w:type="dxa"/>
        <w:tblInd w:w="-106" w:type="dxa"/>
        <w:tblLayout w:type="fixed"/>
        <w:tblLook w:val="0000"/>
      </w:tblPr>
      <w:tblGrid>
        <w:gridCol w:w="569"/>
        <w:gridCol w:w="643"/>
        <w:gridCol w:w="2497"/>
        <w:gridCol w:w="1440"/>
        <w:gridCol w:w="633"/>
        <w:gridCol w:w="915"/>
        <w:gridCol w:w="732"/>
        <w:gridCol w:w="1000"/>
        <w:gridCol w:w="1400"/>
      </w:tblGrid>
      <w:tr w:rsidR="002B3D87" w:rsidRPr="000D7C53" w:rsidTr="00FC60AC">
        <w:trPr>
          <w:cantSplit/>
          <w:trHeight w:val="597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53">
              <w:rPr>
                <w:rFonts w:ascii="Arial" w:hAnsi="Arial" w:cs="Arial"/>
                <w:color w:val="000000"/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53">
              <w:rPr>
                <w:rFonts w:ascii="Arial" w:hAnsi="Arial" w:cs="Arial"/>
                <w:color w:val="000000"/>
                <w:sz w:val="20"/>
                <w:szCs w:val="20"/>
              </w:rPr>
              <w:t>Основание для включения (исключения) сведения в реестр</w:t>
            </w:r>
          </w:p>
        </w:tc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53">
              <w:rPr>
                <w:rFonts w:ascii="Arial" w:hAnsi="Arial" w:cs="Arial"/>
                <w:color w:val="000000"/>
                <w:sz w:val="20"/>
                <w:szCs w:val="20"/>
              </w:rPr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0D7C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7C53">
              <w:rPr>
                <w:rFonts w:ascii="Arial" w:hAnsi="Arial" w:cs="Arial"/>
                <w:color w:val="000000"/>
                <w:sz w:val="20"/>
                <w:szCs w:val="20"/>
              </w:rPr>
              <w:t>- получателей поддержки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53">
              <w:rPr>
                <w:rFonts w:ascii="Arial" w:hAnsi="Arial" w:cs="Arial"/>
                <w:color w:val="000000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53">
              <w:rPr>
                <w:rFonts w:ascii="Arial" w:hAnsi="Arial" w:cs="Arial"/>
                <w:color w:val="000000"/>
                <w:sz w:val="20"/>
                <w:szCs w:val="20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2B3D87" w:rsidRPr="000D7C53" w:rsidTr="00FC60AC">
        <w:trPr>
          <w:cantSplit/>
          <w:trHeight w:val="249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53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53">
              <w:rPr>
                <w:rFonts w:ascii="Arial" w:hAnsi="Arial" w:cs="Arial"/>
                <w:color w:val="000000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53">
              <w:rPr>
                <w:rFonts w:ascii="Arial" w:hAnsi="Arial" w:cs="Arial"/>
                <w:color w:val="000000"/>
                <w:sz w:val="20"/>
                <w:szCs w:val="20"/>
              </w:rPr>
              <w:t>Вид поддержки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53">
              <w:rPr>
                <w:rFonts w:ascii="Arial" w:hAnsi="Arial" w:cs="Arial"/>
                <w:color w:val="000000"/>
                <w:sz w:val="20"/>
                <w:szCs w:val="20"/>
              </w:rPr>
              <w:t>Форма поддержки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53">
              <w:rPr>
                <w:rFonts w:ascii="Arial" w:hAnsi="Arial" w:cs="Arial"/>
                <w:color w:val="000000"/>
                <w:sz w:val="20"/>
                <w:szCs w:val="20"/>
              </w:rPr>
              <w:t>Размер поддержки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53">
              <w:rPr>
                <w:rFonts w:ascii="Arial" w:hAnsi="Arial" w:cs="Arial"/>
                <w:color w:val="000000"/>
                <w:sz w:val="20"/>
                <w:szCs w:val="20"/>
              </w:rPr>
              <w:t>Срок оказания поддержки</w:t>
            </w: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D87" w:rsidRPr="000D7C53" w:rsidTr="00FC60AC">
        <w:trPr>
          <w:trHeight w:val="152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5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5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5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5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7C5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B3D87" w:rsidRPr="000D7C53" w:rsidTr="00FC60AC">
        <w:trPr>
          <w:trHeight w:val="23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D87" w:rsidRPr="000D7C53" w:rsidTr="00FC60AC">
        <w:trPr>
          <w:trHeight w:val="23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3D87" w:rsidRPr="000D7C53" w:rsidRDefault="002B3D87" w:rsidP="00A67A07">
            <w:pPr>
              <w:keepNext/>
              <w:snapToGrid w:val="0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3D87" w:rsidRPr="00272CDC" w:rsidRDefault="002B3D87" w:rsidP="00A67A07">
      <w:pPr>
        <w:keepNext/>
        <w:spacing w:line="240" w:lineRule="atLeast"/>
        <w:rPr>
          <w:rFonts w:ascii="Arial" w:hAnsi="Arial" w:cs="Arial"/>
          <w:sz w:val="24"/>
          <w:szCs w:val="24"/>
        </w:rPr>
      </w:pPr>
    </w:p>
    <w:p w:rsidR="002B3D87" w:rsidRDefault="002B3D87" w:rsidP="00A67A07">
      <w:pPr>
        <w:pStyle w:val="1"/>
        <w:spacing w:line="240" w:lineRule="atLeast"/>
        <w:ind w:left="4820"/>
        <w:rPr>
          <w:rFonts w:ascii="Arial" w:hAnsi="Arial" w:cs="Arial"/>
          <w:b w:val="0"/>
          <w:bCs w:val="0"/>
          <w:caps w:val="0"/>
        </w:rPr>
      </w:pPr>
    </w:p>
    <w:p w:rsidR="000D7C53" w:rsidRDefault="000D7C53" w:rsidP="000D7C53"/>
    <w:p w:rsidR="000D7C53" w:rsidRDefault="000D7C53" w:rsidP="000D7C53"/>
    <w:p w:rsidR="000D7C53" w:rsidRDefault="000D7C53" w:rsidP="000D7C53"/>
    <w:p w:rsidR="000D7C53" w:rsidRPr="000D7C53" w:rsidRDefault="000D7C53" w:rsidP="000D7C53"/>
    <w:p w:rsidR="002B3D87" w:rsidRPr="000D7C53" w:rsidRDefault="002B3D87" w:rsidP="00A67A07">
      <w:pPr>
        <w:pStyle w:val="1"/>
        <w:spacing w:line="240" w:lineRule="atLeast"/>
        <w:ind w:left="4820"/>
        <w:jc w:val="right"/>
        <w:rPr>
          <w:rFonts w:ascii="Arial" w:hAnsi="Arial" w:cs="Arial"/>
          <w:b w:val="0"/>
          <w:bCs w:val="0"/>
          <w:caps w:val="0"/>
          <w:sz w:val="20"/>
          <w:szCs w:val="20"/>
        </w:rPr>
      </w:pPr>
      <w:r w:rsidRPr="000D7C53">
        <w:rPr>
          <w:rFonts w:ascii="Arial" w:hAnsi="Arial" w:cs="Arial"/>
          <w:b w:val="0"/>
          <w:bCs w:val="0"/>
          <w:caps w:val="0"/>
          <w:sz w:val="20"/>
          <w:szCs w:val="20"/>
        </w:rPr>
        <w:lastRenderedPageBreak/>
        <w:t>ПРИЛОЖЕНИЕ № 2</w:t>
      </w:r>
    </w:p>
    <w:p w:rsidR="000D7C53" w:rsidRPr="000D7C53" w:rsidRDefault="000D7C53" w:rsidP="000D7C53">
      <w:pPr>
        <w:pStyle w:val="1"/>
        <w:spacing w:line="240" w:lineRule="atLeast"/>
        <w:jc w:val="right"/>
        <w:rPr>
          <w:rStyle w:val="highlight"/>
          <w:rFonts w:ascii="Arial" w:hAnsi="Arial" w:cs="Arial"/>
          <w:b w:val="0"/>
          <w:bCs w:val="0"/>
          <w:caps w:val="0"/>
          <w:sz w:val="20"/>
          <w:szCs w:val="20"/>
        </w:rPr>
      </w:pPr>
      <w:r w:rsidRPr="000D7C53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к положению об условиях и </w:t>
      </w:r>
      <w:r w:rsidRPr="000D7C53">
        <w:rPr>
          <w:rStyle w:val="highlight"/>
          <w:rFonts w:ascii="Arial" w:hAnsi="Arial" w:cs="Arial"/>
          <w:b w:val="0"/>
          <w:bCs w:val="0"/>
          <w:caps w:val="0"/>
          <w:sz w:val="20"/>
          <w:szCs w:val="20"/>
        </w:rPr>
        <w:t>порядке</w:t>
      </w:r>
      <w:r w:rsidRPr="000D7C53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 </w:t>
      </w:r>
      <w:r w:rsidRPr="000D7C53">
        <w:rPr>
          <w:rStyle w:val="highlight"/>
          <w:rFonts w:ascii="Arial" w:hAnsi="Arial" w:cs="Arial"/>
          <w:b w:val="0"/>
          <w:bCs w:val="0"/>
          <w:caps w:val="0"/>
          <w:sz w:val="20"/>
          <w:szCs w:val="20"/>
        </w:rPr>
        <w:t>оказания поддержки субъектам</w:t>
      </w:r>
      <w:r w:rsidRPr="000D7C53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 </w:t>
      </w:r>
      <w:r w:rsidRPr="000D7C53">
        <w:rPr>
          <w:rStyle w:val="highlight"/>
          <w:rFonts w:ascii="Arial" w:hAnsi="Arial" w:cs="Arial"/>
          <w:b w:val="0"/>
          <w:bCs w:val="0"/>
          <w:caps w:val="0"/>
          <w:sz w:val="20"/>
          <w:szCs w:val="20"/>
        </w:rPr>
        <w:t>малого</w:t>
      </w:r>
      <w:r w:rsidRPr="000D7C53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 </w:t>
      </w:r>
      <w:r w:rsidRPr="000D7C53">
        <w:rPr>
          <w:rStyle w:val="highlight"/>
          <w:rFonts w:ascii="Arial" w:hAnsi="Arial" w:cs="Arial"/>
          <w:b w:val="0"/>
          <w:bCs w:val="0"/>
          <w:caps w:val="0"/>
          <w:sz w:val="20"/>
          <w:szCs w:val="20"/>
        </w:rPr>
        <w:t>и</w:t>
      </w:r>
    </w:p>
    <w:p w:rsidR="000D7C53" w:rsidRPr="000D7C53" w:rsidRDefault="000D7C53" w:rsidP="000D7C53">
      <w:pPr>
        <w:pStyle w:val="1"/>
        <w:spacing w:line="240" w:lineRule="atLeast"/>
        <w:jc w:val="right"/>
        <w:rPr>
          <w:rFonts w:ascii="Arial" w:hAnsi="Arial" w:cs="Arial"/>
          <w:b w:val="0"/>
          <w:bCs w:val="0"/>
          <w:caps w:val="0"/>
          <w:sz w:val="20"/>
          <w:szCs w:val="20"/>
        </w:rPr>
      </w:pPr>
      <w:r w:rsidRPr="000D7C53">
        <w:rPr>
          <w:rStyle w:val="highlight"/>
          <w:rFonts w:ascii="Arial" w:hAnsi="Arial" w:cs="Arial"/>
          <w:b w:val="0"/>
          <w:bCs w:val="0"/>
          <w:caps w:val="0"/>
          <w:sz w:val="20"/>
          <w:szCs w:val="20"/>
        </w:rPr>
        <w:t>среднего</w:t>
      </w:r>
      <w:r w:rsidRPr="000D7C53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 </w:t>
      </w:r>
      <w:r w:rsidRPr="000D7C53">
        <w:rPr>
          <w:rStyle w:val="highlight"/>
          <w:rFonts w:ascii="Arial" w:hAnsi="Arial" w:cs="Arial"/>
          <w:b w:val="0"/>
          <w:bCs w:val="0"/>
          <w:caps w:val="0"/>
          <w:sz w:val="20"/>
          <w:szCs w:val="20"/>
        </w:rPr>
        <w:t>предпринимательства</w:t>
      </w:r>
      <w:r w:rsidRPr="000D7C53">
        <w:rPr>
          <w:rFonts w:ascii="Arial" w:hAnsi="Arial" w:cs="Arial"/>
          <w:b w:val="0"/>
          <w:bCs w:val="0"/>
          <w:caps w:val="0"/>
          <w:sz w:val="20"/>
          <w:szCs w:val="20"/>
        </w:rPr>
        <w:t>,</w:t>
      </w:r>
      <w:r w:rsidRPr="000D7C53">
        <w:rPr>
          <w:rFonts w:ascii="Arial" w:hAnsi="Arial" w:cs="Arial"/>
          <w:sz w:val="20"/>
          <w:szCs w:val="20"/>
        </w:rPr>
        <w:t xml:space="preserve"> </w:t>
      </w:r>
      <w:r w:rsidRPr="000D7C53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а также физическим лицам, </w:t>
      </w:r>
    </w:p>
    <w:p w:rsidR="000D7C53" w:rsidRPr="000D7C53" w:rsidRDefault="000D7C53" w:rsidP="000D7C53">
      <w:pPr>
        <w:pStyle w:val="1"/>
        <w:spacing w:line="240" w:lineRule="atLeast"/>
        <w:jc w:val="right"/>
        <w:rPr>
          <w:rFonts w:ascii="Arial" w:hAnsi="Arial" w:cs="Arial"/>
          <w:b w:val="0"/>
          <w:bCs w:val="0"/>
          <w:caps w:val="0"/>
          <w:sz w:val="20"/>
          <w:szCs w:val="20"/>
        </w:rPr>
      </w:pPr>
      <w:proofErr w:type="gramStart"/>
      <w:r w:rsidRPr="000D7C53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не являющимся индивидуальными предпринимателями </w:t>
      </w:r>
      <w:proofErr w:type="gramEnd"/>
    </w:p>
    <w:p w:rsidR="000D7C53" w:rsidRPr="000D7C53" w:rsidRDefault="000D7C53" w:rsidP="000D7C53">
      <w:pPr>
        <w:pStyle w:val="1"/>
        <w:spacing w:line="240" w:lineRule="atLeast"/>
        <w:jc w:val="right"/>
        <w:rPr>
          <w:rFonts w:ascii="Arial" w:hAnsi="Arial" w:cs="Arial"/>
          <w:b w:val="0"/>
          <w:bCs w:val="0"/>
          <w:caps w:val="0"/>
          <w:sz w:val="20"/>
          <w:szCs w:val="20"/>
        </w:rPr>
      </w:pPr>
      <w:r w:rsidRPr="000D7C53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и </w:t>
      </w:r>
      <w:proofErr w:type="gramStart"/>
      <w:r w:rsidRPr="000D7C53">
        <w:rPr>
          <w:rFonts w:ascii="Arial" w:hAnsi="Arial" w:cs="Arial"/>
          <w:b w:val="0"/>
          <w:bCs w:val="0"/>
          <w:caps w:val="0"/>
          <w:sz w:val="20"/>
          <w:szCs w:val="20"/>
        </w:rPr>
        <w:t>применяющим</w:t>
      </w:r>
      <w:proofErr w:type="gramEnd"/>
      <w:r w:rsidRPr="000D7C53">
        <w:rPr>
          <w:rFonts w:ascii="Arial" w:hAnsi="Arial" w:cs="Arial"/>
          <w:b w:val="0"/>
          <w:bCs w:val="0"/>
          <w:caps w:val="0"/>
          <w:sz w:val="20"/>
          <w:szCs w:val="20"/>
        </w:rPr>
        <w:t xml:space="preserve"> специальный налоговый режим </w:t>
      </w:r>
    </w:p>
    <w:p w:rsidR="000D7C53" w:rsidRPr="000D7C53" w:rsidRDefault="000D7C53" w:rsidP="000D7C53">
      <w:pPr>
        <w:pStyle w:val="1"/>
        <w:spacing w:line="240" w:lineRule="atLeast"/>
        <w:jc w:val="right"/>
        <w:rPr>
          <w:rStyle w:val="highlight"/>
          <w:rFonts w:ascii="Arial" w:hAnsi="Arial" w:cs="Arial"/>
          <w:b w:val="0"/>
          <w:bCs w:val="0"/>
          <w:caps w:val="0"/>
          <w:sz w:val="20"/>
          <w:szCs w:val="20"/>
        </w:rPr>
      </w:pPr>
      <w:r w:rsidRPr="000D7C53">
        <w:rPr>
          <w:rFonts w:ascii="Arial" w:hAnsi="Arial" w:cs="Arial"/>
          <w:b w:val="0"/>
          <w:bCs w:val="0"/>
          <w:caps w:val="0"/>
          <w:sz w:val="20"/>
          <w:szCs w:val="20"/>
        </w:rPr>
        <w:t>«Налог на профессиональный доход»</w:t>
      </w:r>
      <w:r w:rsidRPr="000D7C53">
        <w:rPr>
          <w:rStyle w:val="highlight"/>
          <w:rFonts w:ascii="Arial" w:hAnsi="Arial" w:cs="Arial"/>
          <w:b w:val="0"/>
          <w:bCs w:val="0"/>
          <w:caps w:val="0"/>
          <w:sz w:val="20"/>
          <w:szCs w:val="20"/>
        </w:rPr>
        <w:t xml:space="preserve"> </w:t>
      </w:r>
    </w:p>
    <w:p w:rsidR="000D7C53" w:rsidRPr="000D7C53" w:rsidRDefault="000D7C53" w:rsidP="000D7C53">
      <w:pPr>
        <w:pStyle w:val="1"/>
        <w:spacing w:line="240" w:lineRule="atLeast"/>
        <w:jc w:val="right"/>
        <w:rPr>
          <w:rStyle w:val="highlight"/>
          <w:rFonts w:ascii="Arial" w:hAnsi="Arial" w:cs="Arial"/>
          <w:b w:val="0"/>
          <w:bCs w:val="0"/>
          <w:caps w:val="0"/>
          <w:sz w:val="20"/>
          <w:szCs w:val="20"/>
        </w:rPr>
      </w:pPr>
      <w:r w:rsidRPr="000D7C53">
        <w:rPr>
          <w:rStyle w:val="highlight"/>
          <w:rFonts w:ascii="Arial" w:hAnsi="Arial" w:cs="Arial"/>
          <w:b w:val="0"/>
          <w:bCs w:val="0"/>
          <w:caps w:val="0"/>
          <w:sz w:val="20"/>
          <w:szCs w:val="20"/>
        </w:rPr>
        <w:t xml:space="preserve">на территории муниципального образования </w:t>
      </w:r>
    </w:p>
    <w:p w:rsidR="000D7C53" w:rsidRDefault="000D7C53" w:rsidP="000D7C53">
      <w:pPr>
        <w:pStyle w:val="1"/>
        <w:spacing w:line="240" w:lineRule="atLeast"/>
        <w:jc w:val="right"/>
        <w:rPr>
          <w:rStyle w:val="highlight"/>
          <w:rFonts w:ascii="Arial" w:hAnsi="Arial" w:cs="Arial"/>
          <w:b w:val="0"/>
          <w:bCs w:val="0"/>
          <w:caps w:val="0"/>
          <w:sz w:val="20"/>
          <w:szCs w:val="20"/>
        </w:rPr>
      </w:pPr>
      <w:r w:rsidRPr="000D7C53">
        <w:rPr>
          <w:rStyle w:val="highlight"/>
          <w:rFonts w:ascii="Arial" w:hAnsi="Arial" w:cs="Arial"/>
          <w:b w:val="0"/>
          <w:bCs w:val="0"/>
          <w:caps w:val="0"/>
          <w:sz w:val="20"/>
          <w:szCs w:val="20"/>
        </w:rPr>
        <w:t>«</w:t>
      </w:r>
      <w:proofErr w:type="spellStart"/>
      <w:r w:rsidR="00F23117">
        <w:rPr>
          <w:rStyle w:val="highlight"/>
          <w:rFonts w:ascii="Arial" w:hAnsi="Arial" w:cs="Arial"/>
          <w:b w:val="0"/>
          <w:bCs w:val="0"/>
          <w:caps w:val="0"/>
          <w:sz w:val="20"/>
          <w:szCs w:val="20"/>
        </w:rPr>
        <w:t>Рышковс</w:t>
      </w:r>
      <w:r w:rsidRPr="000D7C53">
        <w:rPr>
          <w:rStyle w:val="highlight"/>
          <w:rFonts w:ascii="Arial" w:hAnsi="Arial" w:cs="Arial"/>
          <w:b w:val="0"/>
          <w:bCs w:val="0"/>
          <w:caps w:val="0"/>
          <w:sz w:val="20"/>
          <w:szCs w:val="20"/>
        </w:rPr>
        <w:t>кий</w:t>
      </w:r>
      <w:proofErr w:type="spellEnd"/>
      <w:r w:rsidRPr="000D7C53">
        <w:rPr>
          <w:rStyle w:val="highlight"/>
          <w:rFonts w:ascii="Arial" w:hAnsi="Arial" w:cs="Arial"/>
          <w:b w:val="0"/>
          <w:bCs w:val="0"/>
          <w:caps w:val="0"/>
          <w:sz w:val="20"/>
          <w:szCs w:val="20"/>
        </w:rPr>
        <w:t xml:space="preserve"> сельсовет» </w:t>
      </w:r>
      <w:proofErr w:type="spellStart"/>
      <w:r w:rsidRPr="000D7C53">
        <w:rPr>
          <w:rStyle w:val="highlight"/>
          <w:rFonts w:ascii="Arial" w:hAnsi="Arial" w:cs="Arial"/>
          <w:b w:val="0"/>
          <w:bCs w:val="0"/>
          <w:caps w:val="0"/>
          <w:sz w:val="20"/>
          <w:szCs w:val="20"/>
        </w:rPr>
        <w:t>Железногорского</w:t>
      </w:r>
      <w:proofErr w:type="spellEnd"/>
      <w:r w:rsidRPr="000D7C53">
        <w:rPr>
          <w:rStyle w:val="highlight"/>
          <w:rFonts w:ascii="Arial" w:hAnsi="Arial" w:cs="Arial"/>
          <w:b w:val="0"/>
          <w:bCs w:val="0"/>
          <w:caps w:val="0"/>
          <w:sz w:val="20"/>
          <w:szCs w:val="20"/>
        </w:rPr>
        <w:t xml:space="preserve"> района</w:t>
      </w:r>
    </w:p>
    <w:p w:rsidR="00F23117" w:rsidRPr="00414845" w:rsidRDefault="00F23117" w:rsidP="00414845">
      <w:pPr>
        <w:jc w:val="right"/>
        <w:rPr>
          <w:rFonts w:ascii="Arial" w:hAnsi="Arial" w:cs="Arial"/>
          <w:sz w:val="20"/>
          <w:szCs w:val="20"/>
        </w:rPr>
      </w:pPr>
      <w:r w:rsidRPr="00414845">
        <w:rPr>
          <w:rFonts w:ascii="Arial" w:hAnsi="Arial" w:cs="Arial"/>
          <w:sz w:val="20"/>
          <w:szCs w:val="20"/>
        </w:rPr>
        <w:t>Курской области</w:t>
      </w:r>
    </w:p>
    <w:p w:rsidR="002B3D87" w:rsidRPr="00272CDC" w:rsidRDefault="002B3D87" w:rsidP="00A67A07">
      <w:pPr>
        <w:pStyle w:val="1"/>
        <w:spacing w:line="240" w:lineRule="atLeast"/>
        <w:rPr>
          <w:rFonts w:ascii="Arial" w:hAnsi="Arial" w:cs="Arial"/>
          <w:b w:val="0"/>
          <w:bCs w:val="0"/>
          <w:caps w:val="0"/>
          <w:color w:val="auto"/>
          <w:spacing w:val="0"/>
        </w:rPr>
      </w:pPr>
    </w:p>
    <w:p w:rsidR="002B3D87" w:rsidRPr="00272CDC" w:rsidRDefault="002B3D87" w:rsidP="00A67A07">
      <w:pPr>
        <w:pStyle w:val="1"/>
        <w:spacing w:line="240" w:lineRule="atLeast"/>
        <w:rPr>
          <w:rFonts w:ascii="Arial" w:hAnsi="Arial" w:cs="Arial"/>
          <w:caps w:val="0"/>
          <w:kern w:val="1"/>
        </w:rPr>
      </w:pPr>
      <w:r w:rsidRPr="00272CDC">
        <w:rPr>
          <w:rFonts w:ascii="Arial" w:hAnsi="Arial" w:cs="Arial"/>
          <w:caps w:val="0"/>
          <w:kern w:val="1"/>
        </w:rPr>
        <w:t>ПОРЯДОК</w:t>
      </w:r>
    </w:p>
    <w:p w:rsidR="002B3D87" w:rsidRPr="00272CDC" w:rsidRDefault="002B3D87" w:rsidP="00A67A07">
      <w:pPr>
        <w:pStyle w:val="1"/>
        <w:spacing w:line="240" w:lineRule="atLeast"/>
        <w:rPr>
          <w:rFonts w:ascii="Arial" w:hAnsi="Arial" w:cs="Arial"/>
          <w:caps w:val="0"/>
          <w:kern w:val="1"/>
        </w:rPr>
      </w:pPr>
      <w:r w:rsidRPr="00272CDC">
        <w:rPr>
          <w:rFonts w:ascii="Arial" w:hAnsi="Arial" w:cs="Arial"/>
          <w:caps w:val="0"/>
          <w:kern w:val="1"/>
        </w:rPr>
        <w:t xml:space="preserve">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proofErr w:type="spellStart"/>
      <w:r w:rsidR="00F23117">
        <w:rPr>
          <w:rFonts w:ascii="Arial" w:hAnsi="Arial" w:cs="Arial"/>
          <w:caps w:val="0"/>
          <w:kern w:val="1"/>
        </w:rPr>
        <w:t>Рышковс</w:t>
      </w:r>
      <w:r w:rsidR="00A67A07">
        <w:rPr>
          <w:rFonts w:ascii="Arial" w:hAnsi="Arial" w:cs="Arial"/>
          <w:caps w:val="0"/>
          <w:kern w:val="1"/>
        </w:rPr>
        <w:t>кого</w:t>
      </w:r>
      <w:proofErr w:type="spellEnd"/>
      <w:r w:rsidRPr="00272CDC">
        <w:rPr>
          <w:rFonts w:ascii="Arial" w:hAnsi="Arial" w:cs="Arial"/>
          <w:caps w:val="0"/>
          <w:kern w:val="1"/>
        </w:rPr>
        <w:t xml:space="preserve"> сельсовета </w:t>
      </w:r>
      <w:proofErr w:type="spellStart"/>
      <w:r w:rsidRPr="00272CDC">
        <w:rPr>
          <w:rFonts w:ascii="Arial" w:hAnsi="Arial" w:cs="Arial"/>
          <w:caps w:val="0"/>
          <w:kern w:val="1"/>
        </w:rPr>
        <w:t>Железногорского</w:t>
      </w:r>
      <w:proofErr w:type="spellEnd"/>
      <w:r w:rsidRPr="00272CDC">
        <w:rPr>
          <w:rFonts w:ascii="Arial" w:hAnsi="Arial" w:cs="Arial"/>
          <w:caps w:val="0"/>
          <w:kern w:val="1"/>
        </w:rPr>
        <w:t xml:space="preserve"> района</w:t>
      </w:r>
      <w:r w:rsidR="00F23117">
        <w:rPr>
          <w:rFonts w:ascii="Arial" w:hAnsi="Arial" w:cs="Arial"/>
          <w:caps w:val="0"/>
          <w:kern w:val="1"/>
        </w:rPr>
        <w:t xml:space="preserve"> Курской области</w:t>
      </w:r>
    </w:p>
    <w:p w:rsidR="002B3D87" w:rsidRPr="00272CDC" w:rsidRDefault="002B3D87" w:rsidP="00A67A07">
      <w:pPr>
        <w:pStyle w:val="1"/>
        <w:spacing w:line="240" w:lineRule="atLeast"/>
        <w:rPr>
          <w:rFonts w:ascii="Arial" w:hAnsi="Arial" w:cs="Arial"/>
          <w:b w:val="0"/>
          <w:bCs w:val="0"/>
          <w:caps w:val="0"/>
          <w:kern w:val="1"/>
        </w:rPr>
      </w:pPr>
      <w:bookmarkStart w:id="57" w:name="sub_221"/>
    </w:p>
    <w:p w:rsidR="002B3D87" w:rsidRPr="00272CDC" w:rsidRDefault="002B3D87" w:rsidP="00A67A07">
      <w:pPr>
        <w:pStyle w:val="1"/>
        <w:spacing w:line="240" w:lineRule="atLeast"/>
        <w:rPr>
          <w:rFonts w:ascii="Arial" w:hAnsi="Arial" w:cs="Arial"/>
          <w:caps w:val="0"/>
          <w:kern w:val="1"/>
        </w:rPr>
      </w:pPr>
      <w:r w:rsidRPr="00272CDC">
        <w:rPr>
          <w:rFonts w:ascii="Arial" w:hAnsi="Arial" w:cs="Arial"/>
          <w:caps w:val="0"/>
          <w:kern w:val="1"/>
        </w:rPr>
        <w:t>1. Общие положения</w:t>
      </w:r>
      <w:bookmarkEnd w:id="57"/>
    </w:p>
    <w:p w:rsidR="002B3D87" w:rsidRPr="00272CDC" w:rsidRDefault="002B3D87" w:rsidP="00A67A07">
      <w:pPr>
        <w:pStyle w:val="1"/>
        <w:spacing w:line="240" w:lineRule="atLeast"/>
        <w:jc w:val="both"/>
        <w:rPr>
          <w:rFonts w:ascii="Arial" w:hAnsi="Arial" w:cs="Arial"/>
          <w:b w:val="0"/>
          <w:bCs w:val="0"/>
          <w:caps w:val="0"/>
          <w:kern w:val="1"/>
        </w:rPr>
      </w:pP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 xml:space="preserve">1.1. </w:t>
      </w:r>
      <w:bookmarkStart w:id="58" w:name="sub_22001"/>
      <w:proofErr w:type="gramStart"/>
      <w:r w:rsidRPr="00272CDC">
        <w:rPr>
          <w:rFonts w:ascii="Arial" w:hAnsi="Arial" w:cs="Arial"/>
          <w:b w:val="0"/>
          <w:bCs w:val="0"/>
          <w:caps w:val="0"/>
        </w:rPr>
        <w:t>Настоящий Порядок рассмотрения обращений субъектов малого и среднего предпринимательства,</w:t>
      </w:r>
      <w:r w:rsidRPr="00272CDC">
        <w:rPr>
          <w:rFonts w:ascii="Arial" w:hAnsi="Arial" w:cs="Arial"/>
        </w:rPr>
        <w:t xml:space="preserve"> </w:t>
      </w:r>
      <w:r w:rsidRPr="00272CDC">
        <w:rPr>
          <w:rFonts w:ascii="Arial" w:hAnsi="Arial" w:cs="Arial"/>
          <w:b w:val="0"/>
          <w:bCs w:val="0"/>
          <w:caps w:val="0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proofErr w:type="spellStart"/>
      <w:r w:rsidR="00F23117">
        <w:rPr>
          <w:rFonts w:ascii="Arial" w:hAnsi="Arial" w:cs="Arial"/>
          <w:b w:val="0"/>
          <w:bCs w:val="0"/>
          <w:caps w:val="0"/>
        </w:rPr>
        <w:t>Рышковс</w:t>
      </w:r>
      <w:r w:rsidR="00A67A07">
        <w:rPr>
          <w:rFonts w:ascii="Arial" w:hAnsi="Arial" w:cs="Arial"/>
          <w:b w:val="0"/>
          <w:bCs w:val="0"/>
          <w:caps w:val="0"/>
        </w:rPr>
        <w:t>кого</w:t>
      </w:r>
      <w:proofErr w:type="spellEnd"/>
      <w:r w:rsidRPr="00272CDC">
        <w:rPr>
          <w:rFonts w:ascii="Arial" w:hAnsi="Arial" w:cs="Arial"/>
          <w:b w:val="0"/>
          <w:bCs w:val="0"/>
          <w:caps w:val="0"/>
        </w:rPr>
        <w:t xml:space="preserve"> сельсовета </w:t>
      </w:r>
      <w:proofErr w:type="spellStart"/>
      <w:r w:rsidRPr="00272CDC">
        <w:rPr>
          <w:rFonts w:ascii="Arial" w:hAnsi="Arial" w:cs="Arial"/>
          <w:b w:val="0"/>
          <w:bCs w:val="0"/>
          <w:caps w:val="0"/>
        </w:rPr>
        <w:t>Железногорского</w:t>
      </w:r>
      <w:proofErr w:type="spellEnd"/>
      <w:r w:rsidRPr="00272CDC">
        <w:rPr>
          <w:rFonts w:ascii="Arial" w:hAnsi="Arial" w:cs="Arial"/>
          <w:b w:val="0"/>
          <w:bCs w:val="0"/>
          <w:caps w:val="0"/>
        </w:rPr>
        <w:t xml:space="preserve"> района (далее – Порядок) в рамках информационной и консультационной поддержки субъектов малого и среднего предпринимательства,</w:t>
      </w:r>
      <w:r w:rsidRPr="00272CDC">
        <w:rPr>
          <w:rFonts w:ascii="Arial" w:hAnsi="Arial" w:cs="Arial"/>
        </w:rPr>
        <w:t xml:space="preserve"> </w:t>
      </w:r>
      <w:r w:rsidRPr="00272CDC">
        <w:rPr>
          <w:rFonts w:ascii="Arial" w:hAnsi="Arial" w:cs="Arial"/>
          <w:b w:val="0"/>
          <w:bCs w:val="0"/>
          <w:caps w:val="0"/>
        </w:rPr>
        <w:t>а также физических лиц, не являющихся индивидуальными предпринимателями и применяющих специальный налоговый режим «Налог на</w:t>
      </w:r>
      <w:proofErr w:type="gramEnd"/>
      <w:r w:rsidRPr="00272CDC">
        <w:rPr>
          <w:rFonts w:ascii="Arial" w:hAnsi="Arial" w:cs="Arial"/>
          <w:b w:val="0"/>
          <w:bCs w:val="0"/>
          <w:caps w:val="0"/>
        </w:rPr>
        <w:t xml:space="preserve"> профессиональный доход» определяет сроки и последовательность действий администрации </w:t>
      </w:r>
      <w:proofErr w:type="spellStart"/>
      <w:r w:rsidR="00F23117">
        <w:rPr>
          <w:rFonts w:ascii="Arial" w:hAnsi="Arial" w:cs="Arial"/>
          <w:b w:val="0"/>
          <w:bCs w:val="0"/>
          <w:caps w:val="0"/>
        </w:rPr>
        <w:t>Рышковс</w:t>
      </w:r>
      <w:r w:rsidR="00A67A07">
        <w:rPr>
          <w:rFonts w:ascii="Arial" w:hAnsi="Arial" w:cs="Arial"/>
          <w:b w:val="0"/>
          <w:bCs w:val="0"/>
          <w:caps w:val="0"/>
        </w:rPr>
        <w:t>кого</w:t>
      </w:r>
      <w:proofErr w:type="spellEnd"/>
      <w:r w:rsidRPr="00272CDC">
        <w:rPr>
          <w:rFonts w:ascii="Arial" w:hAnsi="Arial" w:cs="Arial"/>
          <w:b w:val="0"/>
          <w:bCs w:val="0"/>
          <w:caps w:val="0"/>
        </w:rPr>
        <w:t xml:space="preserve"> сельсовета </w:t>
      </w:r>
      <w:proofErr w:type="spellStart"/>
      <w:r w:rsidRPr="00272CDC">
        <w:rPr>
          <w:rFonts w:ascii="Arial" w:hAnsi="Arial" w:cs="Arial"/>
          <w:b w:val="0"/>
          <w:bCs w:val="0"/>
          <w:caps w:val="0"/>
        </w:rPr>
        <w:t>Железногорского</w:t>
      </w:r>
      <w:proofErr w:type="spellEnd"/>
      <w:r w:rsidRPr="00272CDC">
        <w:rPr>
          <w:rFonts w:ascii="Arial" w:hAnsi="Arial" w:cs="Arial"/>
          <w:b w:val="0"/>
          <w:bCs w:val="0"/>
          <w:caps w:val="0"/>
        </w:rPr>
        <w:t xml:space="preserve"> района (далее – администрация</w:t>
      </w:r>
      <w:bookmarkEnd w:id="58"/>
      <w:r w:rsidRPr="00272CDC">
        <w:rPr>
          <w:rFonts w:ascii="Arial" w:hAnsi="Arial" w:cs="Arial"/>
          <w:b w:val="0"/>
          <w:bCs w:val="0"/>
          <w:caps w:val="0"/>
        </w:rPr>
        <w:t>).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>1.2.</w:t>
      </w:r>
      <w:bookmarkStart w:id="59" w:name="sub_22002"/>
      <w:r w:rsidRPr="00272CDC">
        <w:rPr>
          <w:rFonts w:ascii="Arial" w:hAnsi="Arial" w:cs="Arial"/>
          <w:b w:val="0"/>
          <w:bCs w:val="0"/>
          <w:caps w:val="0"/>
        </w:rPr>
        <w:t xml:space="preserve"> Рассмотрение обращений субъектов малого и среднего предпринимательства,</w:t>
      </w:r>
      <w:r w:rsidRPr="00272CDC">
        <w:rPr>
          <w:rFonts w:ascii="Arial" w:hAnsi="Arial" w:cs="Arial"/>
        </w:rPr>
        <w:t xml:space="preserve"> </w:t>
      </w:r>
      <w:r w:rsidRPr="00272CDC">
        <w:rPr>
          <w:rFonts w:ascii="Arial" w:hAnsi="Arial" w:cs="Arial"/>
          <w:b w:val="0"/>
          <w:bCs w:val="0"/>
          <w:caps w:val="0"/>
        </w:rPr>
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</w:t>
      </w:r>
      <w:proofErr w:type="gramStart"/>
      <w:r w:rsidRPr="00272CDC">
        <w:rPr>
          <w:rFonts w:ascii="Arial" w:hAnsi="Arial" w:cs="Arial"/>
          <w:b w:val="0"/>
          <w:bCs w:val="0"/>
          <w:caps w:val="0"/>
        </w:rPr>
        <w:t>с</w:t>
      </w:r>
      <w:proofErr w:type="gramEnd"/>
      <w:r w:rsidRPr="00272CDC">
        <w:rPr>
          <w:rFonts w:ascii="Arial" w:hAnsi="Arial" w:cs="Arial"/>
          <w:b w:val="0"/>
          <w:bCs w:val="0"/>
          <w:caps w:val="0"/>
        </w:rPr>
        <w:t>:</w:t>
      </w:r>
      <w:bookmarkEnd w:id="59"/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>- Федеральным законом от 24.07.2007 года № 209-ФЗ «О развитии малого и среднего предпринимательства в Российской Федерации»;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 xml:space="preserve">- </w:t>
      </w:r>
      <w:r w:rsidRPr="00272CDC">
        <w:rPr>
          <w:rFonts w:ascii="Arial" w:hAnsi="Arial" w:cs="Arial"/>
          <w:b w:val="0"/>
          <w:bCs w:val="0"/>
          <w:caps w:val="0"/>
          <w:shd w:val="clear" w:color="auto" w:fill="FFFFFF"/>
        </w:rPr>
        <w:t>законом Курской области от 29.05.2020 г. №28-ЗКО «О введении на территории Курской области специального налогового режима «Налог на профессиональный доход»</w:t>
      </w:r>
      <w:r w:rsidRPr="00272CDC">
        <w:rPr>
          <w:rFonts w:ascii="Arial" w:hAnsi="Arial" w:cs="Arial"/>
          <w:b w:val="0"/>
          <w:bCs w:val="0"/>
          <w:caps w:val="0"/>
        </w:rPr>
        <w:t>;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>- Уставом муниципального образования «</w:t>
      </w:r>
      <w:proofErr w:type="spellStart"/>
      <w:r w:rsidR="00F23117">
        <w:rPr>
          <w:rFonts w:ascii="Arial" w:hAnsi="Arial" w:cs="Arial"/>
          <w:b w:val="0"/>
          <w:bCs w:val="0"/>
          <w:caps w:val="0"/>
        </w:rPr>
        <w:t>Рышковс</w:t>
      </w:r>
      <w:r w:rsidR="00A67A07">
        <w:rPr>
          <w:rFonts w:ascii="Arial" w:hAnsi="Arial" w:cs="Arial"/>
          <w:b w:val="0"/>
          <w:bCs w:val="0"/>
          <w:caps w:val="0"/>
        </w:rPr>
        <w:t>кий</w:t>
      </w:r>
      <w:proofErr w:type="spellEnd"/>
      <w:r w:rsidRPr="00272CDC">
        <w:rPr>
          <w:rFonts w:ascii="Arial" w:hAnsi="Arial" w:cs="Arial"/>
          <w:b w:val="0"/>
          <w:bCs w:val="0"/>
          <w:caps w:val="0"/>
        </w:rPr>
        <w:t xml:space="preserve"> сельсовет» </w:t>
      </w:r>
      <w:proofErr w:type="spellStart"/>
      <w:r w:rsidRPr="00272CDC">
        <w:rPr>
          <w:rFonts w:ascii="Arial" w:hAnsi="Arial" w:cs="Arial"/>
          <w:b w:val="0"/>
          <w:bCs w:val="0"/>
          <w:caps w:val="0"/>
        </w:rPr>
        <w:t>Железногорского</w:t>
      </w:r>
      <w:proofErr w:type="spellEnd"/>
      <w:r w:rsidRPr="00272CDC">
        <w:rPr>
          <w:rFonts w:ascii="Arial" w:hAnsi="Arial" w:cs="Arial"/>
          <w:b w:val="0"/>
          <w:bCs w:val="0"/>
          <w:caps w:val="0"/>
        </w:rPr>
        <w:t xml:space="preserve"> района</w:t>
      </w:r>
      <w:r w:rsidR="000D7C53">
        <w:rPr>
          <w:rFonts w:ascii="Arial" w:hAnsi="Arial" w:cs="Arial"/>
          <w:b w:val="0"/>
          <w:bCs w:val="0"/>
          <w:caps w:val="0"/>
        </w:rPr>
        <w:t xml:space="preserve"> Курской области</w:t>
      </w:r>
      <w:r w:rsidRPr="00272CDC">
        <w:rPr>
          <w:rFonts w:ascii="Arial" w:hAnsi="Arial" w:cs="Arial"/>
          <w:b w:val="0"/>
          <w:bCs w:val="0"/>
          <w:caps w:val="0"/>
        </w:rPr>
        <w:t>.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>1.3.</w:t>
      </w:r>
      <w:bookmarkStart w:id="60" w:name="sub_22003"/>
      <w:r w:rsidRPr="00272CDC">
        <w:rPr>
          <w:rFonts w:ascii="Arial" w:hAnsi="Arial" w:cs="Arial"/>
          <w:b w:val="0"/>
          <w:bCs w:val="0"/>
          <w:caps w:val="0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администрации осуществляется должностными лицами в соответствии с их компетенцией.</w:t>
      </w:r>
      <w:bookmarkEnd w:id="60"/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>1.4.</w:t>
      </w:r>
      <w:bookmarkStart w:id="61" w:name="sub_22004"/>
      <w:r w:rsidRPr="00272CDC">
        <w:rPr>
          <w:rFonts w:ascii="Arial" w:hAnsi="Arial" w:cs="Arial"/>
          <w:b w:val="0"/>
          <w:bCs w:val="0"/>
          <w:caps w:val="0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</w:t>
      </w:r>
      <w:r w:rsidRPr="00272CDC">
        <w:rPr>
          <w:rFonts w:ascii="Arial" w:hAnsi="Arial" w:cs="Arial"/>
          <w:b w:val="0"/>
          <w:bCs w:val="0"/>
          <w:caps w:val="0"/>
        </w:rPr>
        <w:lastRenderedPageBreak/>
        <w:t>индивидуальными предпринимателями и применяющих специальный налоговый режим «Налог на профессиональный доход» возлагается на администрацию.</w:t>
      </w:r>
      <w:bookmarkEnd w:id="61"/>
    </w:p>
    <w:p w:rsidR="002B3D87" w:rsidRPr="00272CDC" w:rsidRDefault="002B3D87" w:rsidP="00A67A07">
      <w:pPr>
        <w:pStyle w:val="1"/>
        <w:spacing w:line="240" w:lineRule="atLeast"/>
        <w:ind w:firstLine="709"/>
        <w:jc w:val="left"/>
        <w:rPr>
          <w:rFonts w:ascii="Arial" w:hAnsi="Arial" w:cs="Arial"/>
          <w:b w:val="0"/>
          <w:bCs w:val="0"/>
          <w:caps w:val="0"/>
          <w:color w:val="auto"/>
          <w:spacing w:val="0"/>
        </w:rPr>
      </w:pPr>
      <w:bookmarkStart w:id="62" w:name="sub_223"/>
    </w:p>
    <w:p w:rsidR="002B3D87" w:rsidRPr="00272CDC" w:rsidRDefault="002B3D87" w:rsidP="00A67A07">
      <w:pPr>
        <w:pStyle w:val="1"/>
        <w:spacing w:line="240" w:lineRule="atLeast"/>
        <w:ind w:firstLine="709"/>
        <w:rPr>
          <w:rFonts w:ascii="Arial" w:hAnsi="Arial" w:cs="Arial"/>
          <w:caps w:val="0"/>
        </w:rPr>
      </w:pPr>
      <w:r w:rsidRPr="00272CDC">
        <w:rPr>
          <w:rFonts w:ascii="Arial" w:hAnsi="Arial" w:cs="Arial"/>
          <w:caps w:val="0"/>
          <w:kern w:val="1"/>
        </w:rPr>
        <w:t>2. Сроки рассмотрения обращений субъектов малого и среднего предпринимательства</w:t>
      </w:r>
      <w:bookmarkStart w:id="63" w:name="sub_22006"/>
      <w:bookmarkEnd w:id="62"/>
      <w:r w:rsidRPr="00272CDC">
        <w:rPr>
          <w:rFonts w:ascii="Arial" w:hAnsi="Arial" w:cs="Arial"/>
          <w:caps w:val="0"/>
          <w:kern w:val="1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3"/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 xml:space="preserve">В исключительных случаях глава </w:t>
      </w:r>
      <w:proofErr w:type="spellStart"/>
      <w:r w:rsidR="00F23117">
        <w:rPr>
          <w:rFonts w:ascii="Arial" w:hAnsi="Arial" w:cs="Arial"/>
          <w:b w:val="0"/>
          <w:bCs w:val="0"/>
          <w:caps w:val="0"/>
        </w:rPr>
        <w:t>Рышковс</w:t>
      </w:r>
      <w:r w:rsidR="00A67A07">
        <w:rPr>
          <w:rFonts w:ascii="Arial" w:hAnsi="Arial" w:cs="Arial"/>
          <w:b w:val="0"/>
          <w:bCs w:val="0"/>
          <w:caps w:val="0"/>
        </w:rPr>
        <w:t>кого</w:t>
      </w:r>
      <w:proofErr w:type="spellEnd"/>
      <w:r w:rsidRPr="00272CDC">
        <w:rPr>
          <w:rFonts w:ascii="Arial" w:hAnsi="Arial" w:cs="Arial"/>
          <w:b w:val="0"/>
          <w:bCs w:val="0"/>
          <w:caps w:val="0"/>
        </w:rPr>
        <w:t xml:space="preserve"> сельсовета </w:t>
      </w:r>
      <w:proofErr w:type="spellStart"/>
      <w:r w:rsidRPr="00272CDC">
        <w:rPr>
          <w:rFonts w:ascii="Arial" w:hAnsi="Arial" w:cs="Arial"/>
          <w:b w:val="0"/>
          <w:bCs w:val="0"/>
          <w:caps w:val="0"/>
        </w:rPr>
        <w:t>Железногорского</w:t>
      </w:r>
      <w:proofErr w:type="spellEnd"/>
      <w:r w:rsidRPr="00272CDC">
        <w:rPr>
          <w:rFonts w:ascii="Arial" w:hAnsi="Arial" w:cs="Arial"/>
          <w:b w:val="0"/>
          <w:bCs w:val="0"/>
          <w:caps w:val="0"/>
        </w:rPr>
        <w:t xml:space="preserve"> района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>Запрос о продлении срока рассмотрения обращения должен быть оформлен не менее чем за 3 дня до истечения срока исполнения.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>2.3.</w:t>
      </w:r>
      <w:bookmarkStart w:id="64" w:name="sub_22007"/>
      <w:r w:rsidRPr="00272CDC">
        <w:rPr>
          <w:rFonts w:ascii="Arial" w:hAnsi="Arial" w:cs="Arial"/>
          <w:b w:val="0"/>
          <w:bCs w:val="0"/>
          <w:caps w:val="0"/>
        </w:rPr>
        <w:t xml:space="preserve"> Глава </w:t>
      </w:r>
      <w:proofErr w:type="spellStart"/>
      <w:r w:rsidR="00F23117">
        <w:rPr>
          <w:rFonts w:ascii="Arial" w:hAnsi="Arial" w:cs="Arial"/>
          <w:b w:val="0"/>
          <w:bCs w:val="0"/>
          <w:caps w:val="0"/>
        </w:rPr>
        <w:t>Рышковс</w:t>
      </w:r>
      <w:r w:rsidR="00A67A07">
        <w:rPr>
          <w:rFonts w:ascii="Arial" w:hAnsi="Arial" w:cs="Arial"/>
          <w:b w:val="0"/>
          <w:bCs w:val="0"/>
          <w:caps w:val="0"/>
        </w:rPr>
        <w:t>кого</w:t>
      </w:r>
      <w:proofErr w:type="spellEnd"/>
      <w:r w:rsidRPr="00272CDC">
        <w:rPr>
          <w:rFonts w:ascii="Arial" w:hAnsi="Arial" w:cs="Arial"/>
          <w:b w:val="0"/>
          <w:bCs w:val="0"/>
          <w:caps w:val="0"/>
        </w:rPr>
        <w:t xml:space="preserve"> сельсовета </w:t>
      </w:r>
      <w:proofErr w:type="spellStart"/>
      <w:r w:rsidRPr="00272CDC">
        <w:rPr>
          <w:rFonts w:ascii="Arial" w:hAnsi="Arial" w:cs="Arial"/>
          <w:b w:val="0"/>
          <w:bCs w:val="0"/>
          <w:caps w:val="0"/>
        </w:rPr>
        <w:t>Железногорского</w:t>
      </w:r>
      <w:proofErr w:type="spellEnd"/>
      <w:r w:rsidRPr="00272CDC">
        <w:rPr>
          <w:rFonts w:ascii="Arial" w:hAnsi="Arial" w:cs="Arial"/>
          <w:b w:val="0"/>
          <w:bCs w:val="0"/>
          <w:caps w:val="0"/>
        </w:rPr>
        <w:t xml:space="preserve"> района вправе устанавливать сокращенные сроки рассмотрения отдельных обращений.</w:t>
      </w:r>
      <w:bookmarkEnd w:id="64"/>
    </w:p>
    <w:p w:rsidR="002B3D87" w:rsidRPr="00272CDC" w:rsidRDefault="002B3D87" w:rsidP="00A67A07">
      <w:pPr>
        <w:pStyle w:val="1"/>
        <w:spacing w:line="240" w:lineRule="atLeast"/>
        <w:ind w:firstLine="709"/>
        <w:rPr>
          <w:rFonts w:ascii="Arial" w:hAnsi="Arial" w:cs="Arial"/>
          <w:b w:val="0"/>
          <w:bCs w:val="0"/>
          <w:caps w:val="0"/>
        </w:rPr>
      </w:pPr>
    </w:p>
    <w:p w:rsidR="002B3D87" w:rsidRPr="00272CDC" w:rsidRDefault="002B3D87" w:rsidP="00A67A07">
      <w:pPr>
        <w:pStyle w:val="1"/>
        <w:spacing w:line="240" w:lineRule="atLeast"/>
        <w:ind w:firstLine="709"/>
        <w:rPr>
          <w:rFonts w:ascii="Arial" w:hAnsi="Arial" w:cs="Arial"/>
          <w:caps w:val="0"/>
          <w:kern w:val="1"/>
        </w:rPr>
      </w:pPr>
      <w:bookmarkStart w:id="65" w:name="sub_224"/>
      <w:r w:rsidRPr="00272CDC">
        <w:rPr>
          <w:rFonts w:ascii="Arial" w:hAnsi="Arial" w:cs="Arial"/>
          <w:caps w:val="0"/>
          <w:kern w:val="1"/>
        </w:rPr>
        <w:t>3. Требования к письменному обращению субъектов малого и среднего предпринимательства</w:t>
      </w:r>
      <w:bookmarkEnd w:id="65"/>
      <w:r w:rsidRPr="00272CDC">
        <w:rPr>
          <w:rFonts w:ascii="Arial" w:hAnsi="Arial" w:cs="Arial"/>
          <w:caps w:val="0"/>
          <w:kern w:val="1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  <w:kern w:val="1"/>
        </w:rPr>
      </w:pP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 xml:space="preserve">3.1. </w:t>
      </w:r>
      <w:bookmarkStart w:id="66" w:name="sub_22008"/>
      <w:r w:rsidRPr="00272CDC">
        <w:rPr>
          <w:rFonts w:ascii="Arial" w:hAnsi="Arial" w:cs="Arial"/>
          <w:b w:val="0"/>
          <w:bCs w:val="0"/>
          <w:caps w:val="0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6"/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 xml:space="preserve"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 прилагает к письменному обращению необходимые документы предусмотренные положением о </w:t>
      </w:r>
      <w:r w:rsidRPr="00272CDC">
        <w:rPr>
          <w:rStyle w:val="highlight"/>
          <w:rFonts w:ascii="Arial" w:hAnsi="Arial" w:cs="Arial"/>
          <w:b w:val="0"/>
          <w:bCs w:val="0"/>
          <w:caps w:val="0"/>
        </w:rPr>
        <w:t>порядке</w:t>
      </w:r>
      <w:r w:rsidRPr="00272CDC">
        <w:rPr>
          <w:rFonts w:ascii="Arial" w:hAnsi="Arial" w:cs="Arial"/>
          <w:b w:val="0"/>
          <w:bCs w:val="0"/>
          <w:caps w:val="0"/>
        </w:rPr>
        <w:t xml:space="preserve"> </w:t>
      </w:r>
      <w:r w:rsidRPr="00272CDC">
        <w:rPr>
          <w:rStyle w:val="highlight"/>
          <w:rFonts w:ascii="Arial" w:hAnsi="Arial" w:cs="Arial"/>
          <w:b w:val="0"/>
          <w:bCs w:val="0"/>
          <w:caps w:val="0"/>
        </w:rPr>
        <w:t>оказания</w:t>
      </w:r>
      <w:r w:rsidRPr="00272CDC">
        <w:rPr>
          <w:rFonts w:ascii="Arial" w:hAnsi="Arial" w:cs="Arial"/>
          <w:b w:val="0"/>
          <w:bCs w:val="0"/>
          <w:caps w:val="0"/>
        </w:rPr>
        <w:t xml:space="preserve"> </w:t>
      </w:r>
      <w:r w:rsidRPr="00272CDC">
        <w:rPr>
          <w:rStyle w:val="highlight"/>
          <w:rFonts w:ascii="Arial" w:hAnsi="Arial" w:cs="Arial"/>
          <w:b w:val="0"/>
          <w:bCs w:val="0"/>
          <w:caps w:val="0"/>
        </w:rPr>
        <w:t>поддержки субъектам</w:t>
      </w:r>
      <w:r w:rsidRPr="00272CDC">
        <w:rPr>
          <w:rFonts w:ascii="Arial" w:hAnsi="Arial" w:cs="Arial"/>
          <w:b w:val="0"/>
          <w:bCs w:val="0"/>
          <w:caps w:val="0"/>
        </w:rPr>
        <w:t xml:space="preserve"> </w:t>
      </w:r>
      <w:r w:rsidRPr="00272CDC">
        <w:rPr>
          <w:rStyle w:val="highlight"/>
          <w:rFonts w:ascii="Arial" w:hAnsi="Arial" w:cs="Arial"/>
          <w:b w:val="0"/>
          <w:bCs w:val="0"/>
          <w:caps w:val="0"/>
        </w:rPr>
        <w:t>малого</w:t>
      </w:r>
      <w:r w:rsidRPr="00272CDC">
        <w:rPr>
          <w:rFonts w:ascii="Arial" w:hAnsi="Arial" w:cs="Arial"/>
          <w:b w:val="0"/>
          <w:bCs w:val="0"/>
          <w:caps w:val="0"/>
        </w:rPr>
        <w:t xml:space="preserve"> </w:t>
      </w:r>
      <w:r w:rsidRPr="00272CDC">
        <w:rPr>
          <w:rStyle w:val="highlight"/>
          <w:rFonts w:ascii="Arial" w:hAnsi="Arial" w:cs="Arial"/>
          <w:b w:val="0"/>
          <w:bCs w:val="0"/>
          <w:caps w:val="0"/>
        </w:rPr>
        <w:t>и</w:t>
      </w:r>
      <w:r w:rsidRPr="00272CDC">
        <w:rPr>
          <w:rFonts w:ascii="Arial" w:hAnsi="Arial" w:cs="Arial"/>
          <w:b w:val="0"/>
          <w:bCs w:val="0"/>
          <w:caps w:val="0"/>
        </w:rPr>
        <w:t xml:space="preserve"> </w:t>
      </w:r>
      <w:r w:rsidRPr="00272CDC">
        <w:rPr>
          <w:rStyle w:val="highlight"/>
          <w:rFonts w:ascii="Arial" w:hAnsi="Arial" w:cs="Arial"/>
          <w:b w:val="0"/>
          <w:bCs w:val="0"/>
          <w:caps w:val="0"/>
        </w:rPr>
        <w:t>среднего</w:t>
      </w:r>
      <w:r w:rsidRPr="00272CDC">
        <w:rPr>
          <w:rFonts w:ascii="Arial" w:hAnsi="Arial" w:cs="Arial"/>
          <w:b w:val="0"/>
          <w:bCs w:val="0"/>
          <w:caps w:val="0"/>
        </w:rPr>
        <w:t xml:space="preserve"> </w:t>
      </w:r>
      <w:r w:rsidRPr="00272CDC">
        <w:rPr>
          <w:rStyle w:val="highlight"/>
          <w:rFonts w:ascii="Arial" w:hAnsi="Arial" w:cs="Arial"/>
          <w:b w:val="0"/>
          <w:bCs w:val="0"/>
          <w:caps w:val="0"/>
        </w:rPr>
        <w:t xml:space="preserve">предпринимательства </w:t>
      </w:r>
      <w:r w:rsidRPr="00272CDC">
        <w:rPr>
          <w:rFonts w:ascii="Arial" w:hAnsi="Arial" w:cs="Arial"/>
          <w:b w:val="0"/>
          <w:bCs w:val="0"/>
          <w:caps w:val="0"/>
        </w:rPr>
        <w:t>на территории муниципального образования «</w:t>
      </w:r>
      <w:proofErr w:type="spellStart"/>
      <w:r w:rsidR="00F23117">
        <w:rPr>
          <w:rFonts w:ascii="Arial" w:hAnsi="Arial" w:cs="Arial"/>
          <w:b w:val="0"/>
          <w:bCs w:val="0"/>
          <w:caps w:val="0"/>
        </w:rPr>
        <w:t>Рышковс</w:t>
      </w:r>
      <w:r w:rsidR="00A67A07">
        <w:rPr>
          <w:rFonts w:ascii="Arial" w:hAnsi="Arial" w:cs="Arial"/>
          <w:b w:val="0"/>
          <w:bCs w:val="0"/>
          <w:caps w:val="0"/>
        </w:rPr>
        <w:t>кий</w:t>
      </w:r>
      <w:proofErr w:type="spellEnd"/>
      <w:r w:rsidRPr="00272CDC">
        <w:rPr>
          <w:rFonts w:ascii="Arial" w:hAnsi="Arial" w:cs="Arial"/>
          <w:b w:val="0"/>
          <w:bCs w:val="0"/>
          <w:caps w:val="0"/>
        </w:rPr>
        <w:t xml:space="preserve"> сельсовет» </w:t>
      </w:r>
      <w:proofErr w:type="spellStart"/>
      <w:r w:rsidRPr="00272CDC">
        <w:rPr>
          <w:rFonts w:ascii="Arial" w:hAnsi="Arial" w:cs="Arial"/>
          <w:b w:val="0"/>
          <w:bCs w:val="0"/>
          <w:caps w:val="0"/>
        </w:rPr>
        <w:t>Железногорского</w:t>
      </w:r>
      <w:proofErr w:type="spellEnd"/>
      <w:r w:rsidRPr="00272CDC">
        <w:rPr>
          <w:rFonts w:ascii="Arial" w:hAnsi="Arial" w:cs="Arial"/>
          <w:b w:val="0"/>
          <w:bCs w:val="0"/>
          <w:caps w:val="0"/>
        </w:rPr>
        <w:t xml:space="preserve"> района.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>3.2.</w:t>
      </w:r>
      <w:bookmarkStart w:id="67" w:name="sub_22009"/>
      <w:r w:rsidRPr="00272CDC">
        <w:rPr>
          <w:rFonts w:ascii="Arial" w:hAnsi="Arial" w:cs="Arial"/>
          <w:b w:val="0"/>
          <w:bCs w:val="0"/>
          <w:caps w:val="0"/>
        </w:rPr>
        <w:t xml:space="preserve"> Регистрации и учету подлежат все обращения субъектов малого и среднего предпринимательства,</w:t>
      </w:r>
      <w:r w:rsidRPr="00272CDC">
        <w:rPr>
          <w:rFonts w:ascii="Arial" w:hAnsi="Arial" w:cs="Arial"/>
        </w:rPr>
        <w:t xml:space="preserve"> </w:t>
      </w:r>
      <w:r w:rsidRPr="00272CDC">
        <w:rPr>
          <w:rFonts w:ascii="Arial" w:hAnsi="Arial" w:cs="Arial"/>
          <w:b w:val="0"/>
          <w:bCs w:val="0"/>
          <w:caps w:val="0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включая и те, которые не соответствуют требованиям, установленным законодательством для письменных обращений.</w:t>
      </w:r>
      <w:bookmarkEnd w:id="67"/>
    </w:p>
    <w:p w:rsidR="002B3D87" w:rsidRPr="00272CDC" w:rsidRDefault="002B3D87" w:rsidP="00A67A07">
      <w:pPr>
        <w:pStyle w:val="1"/>
        <w:tabs>
          <w:tab w:val="left" w:pos="851"/>
        </w:tabs>
        <w:spacing w:line="240" w:lineRule="atLeast"/>
        <w:jc w:val="left"/>
        <w:rPr>
          <w:rFonts w:ascii="Arial" w:hAnsi="Arial" w:cs="Arial"/>
          <w:b w:val="0"/>
          <w:bCs w:val="0"/>
          <w:caps w:val="0"/>
          <w:kern w:val="1"/>
        </w:rPr>
      </w:pPr>
      <w:bookmarkStart w:id="68" w:name="sub_225"/>
    </w:p>
    <w:p w:rsidR="002B3D87" w:rsidRPr="00272CDC" w:rsidRDefault="002B3D87" w:rsidP="00A67A07">
      <w:pPr>
        <w:pStyle w:val="1"/>
        <w:tabs>
          <w:tab w:val="left" w:pos="851"/>
        </w:tabs>
        <w:spacing w:line="240" w:lineRule="atLeast"/>
        <w:ind w:firstLine="709"/>
        <w:rPr>
          <w:rFonts w:ascii="Arial" w:hAnsi="Arial" w:cs="Arial"/>
          <w:caps w:val="0"/>
          <w:kern w:val="1"/>
        </w:rPr>
      </w:pPr>
      <w:r w:rsidRPr="00272CDC">
        <w:rPr>
          <w:rFonts w:ascii="Arial" w:hAnsi="Arial" w:cs="Arial"/>
          <w:caps w:val="0"/>
          <w:kern w:val="1"/>
        </w:rPr>
        <w:t>4. Обеспечение условий для реализации прав субъектов малого и среднего предпринимательства</w:t>
      </w:r>
      <w:bookmarkEnd w:id="68"/>
      <w:r w:rsidRPr="00272CDC">
        <w:rPr>
          <w:rFonts w:ascii="Arial" w:hAnsi="Arial" w:cs="Arial"/>
          <w:caps w:val="0"/>
          <w:kern w:val="1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при рассмотрении обращений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lastRenderedPageBreak/>
        <w:t xml:space="preserve">4.1. </w:t>
      </w:r>
      <w:bookmarkStart w:id="69" w:name="sub_22010"/>
      <w:r w:rsidRPr="00272CDC">
        <w:rPr>
          <w:rFonts w:ascii="Arial" w:hAnsi="Arial" w:cs="Arial"/>
          <w:b w:val="0"/>
          <w:bCs w:val="0"/>
          <w:caps w:val="0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  <w:bookmarkEnd w:id="69"/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>запрашивать информацию о дате и номере регистрации обращения;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proofErr w:type="gramStart"/>
      <w:r w:rsidRPr="00272CDC">
        <w:rPr>
          <w:rFonts w:ascii="Arial" w:hAnsi="Arial" w:cs="Arial"/>
          <w:b w:val="0"/>
          <w:bCs w:val="0"/>
          <w:caps w:val="0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  <w:proofErr w:type="gramEnd"/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8" w:anchor="sub_227" w:history="1">
        <w:r w:rsidRPr="00272CDC">
          <w:rPr>
            <w:rStyle w:val="af3"/>
            <w:rFonts w:ascii="Arial" w:hAnsi="Arial" w:cs="Arial"/>
            <w:b w:val="0"/>
            <w:bCs w:val="0"/>
            <w:caps w:val="0"/>
            <w:u w:val="none"/>
          </w:rPr>
          <w:t>разделе 6</w:t>
        </w:r>
      </w:hyperlink>
      <w:r w:rsidRPr="00272CDC">
        <w:rPr>
          <w:rFonts w:ascii="Arial" w:hAnsi="Arial" w:cs="Arial"/>
          <w:b w:val="0"/>
          <w:bCs w:val="0"/>
          <w:caps w:val="0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>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>обращаться с заявлением о прекращении рассмотрения обращения.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 xml:space="preserve">4.2. </w:t>
      </w:r>
      <w:bookmarkStart w:id="70" w:name="sub_22011"/>
      <w:proofErr w:type="gramStart"/>
      <w:r w:rsidRPr="00272CDC">
        <w:rPr>
          <w:rFonts w:ascii="Arial" w:hAnsi="Arial" w:cs="Arial"/>
          <w:b w:val="0"/>
          <w:bCs w:val="0"/>
          <w:caps w:val="0"/>
        </w:rPr>
        <w:t xml:space="preserve">Глава </w:t>
      </w:r>
      <w:bookmarkEnd w:id="70"/>
      <w:r w:rsidRPr="00272CDC">
        <w:rPr>
          <w:rFonts w:ascii="Arial" w:hAnsi="Arial" w:cs="Arial"/>
          <w:b w:val="0"/>
          <w:bCs w:val="0"/>
          <w:caps w:val="0"/>
        </w:rPr>
        <w:t>сельсовета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  <w:proofErr w:type="gramEnd"/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proofErr w:type="gramStart"/>
      <w:r w:rsidRPr="00272CDC">
        <w:rPr>
          <w:rFonts w:ascii="Arial" w:hAnsi="Arial" w:cs="Arial"/>
          <w:b w:val="0"/>
          <w:bCs w:val="0"/>
          <w:caps w:val="0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proofErr w:type="gramEnd"/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>принимают меры по разрешению поставленных в обращениях вопросов и устранению выявленных нарушений;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</w:t>
      </w:r>
      <w:r w:rsidRPr="00272CDC">
        <w:rPr>
          <w:rFonts w:ascii="Arial" w:hAnsi="Arial" w:cs="Arial"/>
        </w:rPr>
        <w:t xml:space="preserve"> </w:t>
      </w:r>
      <w:r w:rsidRPr="00272CDC">
        <w:rPr>
          <w:rFonts w:ascii="Arial" w:hAnsi="Arial" w:cs="Arial"/>
          <w:b w:val="0"/>
          <w:bCs w:val="0"/>
          <w:caps w:val="0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</w:t>
      </w:r>
      <w:r w:rsidRPr="00272CDC">
        <w:rPr>
          <w:rFonts w:ascii="Arial" w:hAnsi="Arial" w:cs="Arial"/>
          <w:b w:val="0"/>
          <w:bCs w:val="0"/>
          <w:caps w:val="0"/>
        </w:rPr>
        <w:lastRenderedPageBreak/>
        <w:t xml:space="preserve">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9" w:anchor="sub_227" w:history="1">
        <w:r w:rsidRPr="00272CDC">
          <w:rPr>
            <w:rStyle w:val="af3"/>
            <w:rFonts w:ascii="Arial" w:hAnsi="Arial" w:cs="Arial"/>
            <w:b w:val="0"/>
            <w:bCs w:val="0"/>
            <w:caps w:val="0"/>
            <w:u w:val="none"/>
          </w:rPr>
          <w:t>разделе 4</w:t>
        </w:r>
      </w:hyperlink>
      <w:r w:rsidRPr="00272CDC">
        <w:rPr>
          <w:rFonts w:ascii="Arial" w:hAnsi="Arial" w:cs="Arial"/>
          <w:b w:val="0"/>
          <w:bCs w:val="0"/>
          <w:caps w:val="0"/>
        </w:rPr>
        <w:t xml:space="preserve"> Порядка;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>проверяют исполнение ранее принятых ими решений по обращениям.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 xml:space="preserve">4.3. </w:t>
      </w:r>
      <w:bookmarkStart w:id="71" w:name="sub_22012"/>
      <w:r w:rsidRPr="00272CDC">
        <w:rPr>
          <w:rFonts w:ascii="Arial" w:hAnsi="Arial" w:cs="Arial"/>
          <w:b w:val="0"/>
          <w:bCs w:val="0"/>
          <w:caps w:val="0"/>
        </w:rPr>
        <w:t xml:space="preserve">При рассмотрении повторных обращений тщательно выясняются причины их поступления. </w:t>
      </w:r>
      <w:proofErr w:type="gramStart"/>
      <w:r w:rsidRPr="00272CDC">
        <w:rPr>
          <w:rFonts w:ascii="Arial" w:hAnsi="Arial" w:cs="Arial"/>
          <w:b w:val="0"/>
          <w:bCs w:val="0"/>
          <w:caps w:val="0"/>
        </w:rPr>
        <w:t>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End w:id="71"/>
      <w:proofErr w:type="gramEnd"/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</w:p>
    <w:p w:rsidR="002B3D87" w:rsidRPr="00272CDC" w:rsidRDefault="002B3D87" w:rsidP="00A67A07">
      <w:pPr>
        <w:pStyle w:val="1"/>
        <w:spacing w:line="240" w:lineRule="atLeast"/>
        <w:ind w:firstLine="709"/>
        <w:rPr>
          <w:rFonts w:ascii="Arial" w:hAnsi="Arial" w:cs="Arial"/>
          <w:caps w:val="0"/>
          <w:kern w:val="1"/>
        </w:rPr>
      </w:pPr>
      <w:bookmarkStart w:id="72" w:name="sub_226"/>
      <w:r w:rsidRPr="00272CDC">
        <w:rPr>
          <w:rFonts w:ascii="Arial" w:hAnsi="Arial" w:cs="Arial"/>
          <w:caps w:val="0"/>
          <w:kern w:val="1"/>
        </w:rPr>
        <w:t>5. Результат исполнения рассмотрения обращений субъектов малого и среднего предпринимательства</w:t>
      </w:r>
      <w:bookmarkEnd w:id="72"/>
      <w:r w:rsidRPr="00272CDC">
        <w:rPr>
          <w:rFonts w:ascii="Arial" w:hAnsi="Arial" w:cs="Arial"/>
          <w:caps w:val="0"/>
          <w:kern w:val="1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  <w:color w:val="auto"/>
          <w:spacing w:val="0"/>
        </w:rPr>
      </w:pP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 xml:space="preserve">5.1. </w:t>
      </w:r>
      <w:bookmarkStart w:id="73" w:name="sub_22013"/>
      <w:r w:rsidRPr="00272CDC">
        <w:rPr>
          <w:rFonts w:ascii="Arial" w:hAnsi="Arial" w:cs="Arial"/>
          <w:b w:val="0"/>
          <w:bCs w:val="0"/>
          <w:caps w:val="0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является:</w:t>
      </w:r>
      <w:bookmarkEnd w:id="73"/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0" w:anchor="sub_227" w:history="1">
        <w:r w:rsidRPr="00272CDC">
          <w:rPr>
            <w:rStyle w:val="af3"/>
            <w:rFonts w:ascii="Arial" w:hAnsi="Arial" w:cs="Arial"/>
            <w:b w:val="0"/>
            <w:bCs w:val="0"/>
            <w:caps w:val="0"/>
            <w:u w:val="none"/>
          </w:rPr>
          <w:t>разделе 4</w:t>
        </w:r>
      </w:hyperlink>
      <w:r w:rsidRPr="00272CDC">
        <w:rPr>
          <w:rFonts w:ascii="Arial" w:hAnsi="Arial" w:cs="Arial"/>
          <w:b w:val="0"/>
          <w:bCs w:val="0"/>
          <w:caps w:val="0"/>
        </w:rPr>
        <w:t xml:space="preserve"> Порядка;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proofErr w:type="gramStart"/>
      <w:r w:rsidRPr="00272CDC">
        <w:rPr>
          <w:rFonts w:ascii="Arial" w:hAnsi="Arial" w:cs="Arial"/>
          <w:b w:val="0"/>
          <w:bCs w:val="0"/>
          <w:caps w:val="0"/>
        </w:rPr>
        <w:t xml:space="preserve">направление письменного обращения, содержащего вопросы, решение которых не входит в компетенцию администрации </w:t>
      </w:r>
      <w:proofErr w:type="spellStart"/>
      <w:r w:rsidR="00F23117">
        <w:rPr>
          <w:rFonts w:ascii="Arial" w:hAnsi="Arial" w:cs="Arial"/>
          <w:b w:val="0"/>
          <w:bCs w:val="0"/>
          <w:caps w:val="0"/>
        </w:rPr>
        <w:t>Рышковс</w:t>
      </w:r>
      <w:r w:rsidR="00A67A07">
        <w:rPr>
          <w:rFonts w:ascii="Arial" w:hAnsi="Arial" w:cs="Arial"/>
          <w:b w:val="0"/>
          <w:bCs w:val="0"/>
          <w:caps w:val="0"/>
        </w:rPr>
        <w:t>кого</w:t>
      </w:r>
      <w:proofErr w:type="spellEnd"/>
      <w:r w:rsidRPr="00272CDC">
        <w:rPr>
          <w:rFonts w:ascii="Arial" w:hAnsi="Arial" w:cs="Arial"/>
          <w:b w:val="0"/>
          <w:bCs w:val="0"/>
          <w:caps w:val="0"/>
        </w:rPr>
        <w:t xml:space="preserve"> сельсовета </w:t>
      </w:r>
      <w:proofErr w:type="spellStart"/>
      <w:r w:rsidRPr="00272CDC">
        <w:rPr>
          <w:rFonts w:ascii="Arial" w:hAnsi="Arial" w:cs="Arial"/>
          <w:b w:val="0"/>
          <w:bCs w:val="0"/>
          <w:caps w:val="0"/>
        </w:rPr>
        <w:t>Железногорского</w:t>
      </w:r>
      <w:proofErr w:type="spellEnd"/>
      <w:r w:rsidRPr="00272CDC">
        <w:rPr>
          <w:rFonts w:ascii="Arial" w:hAnsi="Arial" w:cs="Arial"/>
          <w:b w:val="0"/>
          <w:bCs w:val="0"/>
          <w:caps w:val="0"/>
        </w:rPr>
        <w:t xml:space="preserve"> района,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</w:t>
      </w:r>
      <w:proofErr w:type="gramEnd"/>
      <w:r w:rsidRPr="00272CDC">
        <w:rPr>
          <w:rFonts w:ascii="Arial" w:hAnsi="Arial" w:cs="Arial"/>
          <w:b w:val="0"/>
          <w:bCs w:val="0"/>
          <w:caps w:val="0"/>
        </w:rPr>
        <w:t xml:space="preserve">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 xml:space="preserve">5.2. </w:t>
      </w:r>
      <w:bookmarkStart w:id="74" w:name="sub_22014"/>
      <w:r w:rsidRPr="00272CDC">
        <w:rPr>
          <w:rFonts w:ascii="Arial" w:hAnsi="Arial" w:cs="Arial"/>
          <w:b w:val="0"/>
          <w:bCs w:val="0"/>
          <w:caps w:val="0"/>
        </w:rPr>
        <w:t>Обращения субъектов малого и среднего предпринимательства,</w:t>
      </w:r>
      <w:r w:rsidRPr="00272CDC">
        <w:rPr>
          <w:rFonts w:ascii="Arial" w:hAnsi="Arial" w:cs="Arial"/>
          <w:color w:val="auto"/>
          <w:spacing w:val="0"/>
          <w:kern w:val="1"/>
        </w:rPr>
        <w:t xml:space="preserve"> </w:t>
      </w:r>
      <w:r w:rsidRPr="00272CDC">
        <w:rPr>
          <w:rFonts w:ascii="Arial" w:hAnsi="Arial" w:cs="Arial"/>
          <w:b w:val="0"/>
          <w:bCs w:val="0"/>
          <w:caps w:val="0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4"/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</w:p>
    <w:p w:rsidR="002B3D87" w:rsidRPr="00272CDC" w:rsidRDefault="002B3D87" w:rsidP="00A67A07">
      <w:pPr>
        <w:pStyle w:val="1"/>
        <w:spacing w:line="240" w:lineRule="atLeast"/>
        <w:ind w:firstLine="709"/>
        <w:rPr>
          <w:rFonts w:ascii="Arial" w:hAnsi="Arial" w:cs="Arial"/>
          <w:caps w:val="0"/>
          <w:kern w:val="1"/>
        </w:rPr>
      </w:pPr>
      <w:bookmarkStart w:id="75" w:name="sub_227"/>
      <w:r w:rsidRPr="00272CDC">
        <w:rPr>
          <w:rFonts w:ascii="Arial" w:hAnsi="Arial" w:cs="Arial"/>
          <w:caps w:val="0"/>
          <w:kern w:val="1"/>
        </w:rPr>
        <w:t>6. Перечень оснований для отказа в исполнении рассмотрения обращений субъектов малого и среднего предпринимательства</w:t>
      </w:r>
      <w:bookmarkEnd w:id="75"/>
      <w:r w:rsidRPr="00272CDC">
        <w:rPr>
          <w:rFonts w:ascii="Arial" w:hAnsi="Arial" w:cs="Arial"/>
          <w:caps w:val="0"/>
          <w:kern w:val="1"/>
        </w:rPr>
        <w:t xml:space="preserve">, а также физических лиц, не являющихся индивидуальными предпринимателями и </w:t>
      </w:r>
      <w:r w:rsidRPr="00272CDC">
        <w:rPr>
          <w:rFonts w:ascii="Arial" w:hAnsi="Arial" w:cs="Arial"/>
          <w:caps w:val="0"/>
          <w:kern w:val="1"/>
        </w:rPr>
        <w:lastRenderedPageBreak/>
        <w:t>применяющих специальный налоговый режим «Налог на профессиональный доход»</w:t>
      </w:r>
    </w:p>
    <w:p w:rsidR="002B3D87" w:rsidRPr="00272CDC" w:rsidRDefault="002B3D87" w:rsidP="00A67A07">
      <w:pPr>
        <w:pStyle w:val="1"/>
        <w:spacing w:line="240" w:lineRule="atLeast"/>
        <w:jc w:val="both"/>
        <w:rPr>
          <w:rFonts w:ascii="Arial" w:hAnsi="Arial" w:cs="Arial"/>
          <w:b w:val="0"/>
          <w:bCs w:val="0"/>
          <w:caps w:val="0"/>
          <w:color w:val="auto"/>
          <w:spacing w:val="0"/>
        </w:rPr>
      </w:pPr>
    </w:p>
    <w:p w:rsidR="002B3D87" w:rsidRPr="00272CDC" w:rsidRDefault="002B3D87" w:rsidP="00A67A07">
      <w:pPr>
        <w:pStyle w:val="1"/>
        <w:spacing w:line="240" w:lineRule="atLeast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  <w:color w:val="auto"/>
          <w:spacing w:val="0"/>
        </w:rPr>
        <w:t xml:space="preserve">         </w:t>
      </w:r>
      <w:r w:rsidRPr="00272CDC">
        <w:rPr>
          <w:rFonts w:ascii="Arial" w:hAnsi="Arial" w:cs="Arial"/>
          <w:b w:val="0"/>
          <w:bCs w:val="0"/>
          <w:caps w:val="0"/>
        </w:rPr>
        <w:t>6.1.</w:t>
      </w:r>
      <w:bookmarkStart w:id="76" w:name="sub_22015"/>
      <w:r w:rsidRPr="00272CDC">
        <w:rPr>
          <w:rFonts w:ascii="Arial" w:hAnsi="Arial" w:cs="Arial"/>
          <w:b w:val="0"/>
          <w:bCs w:val="0"/>
          <w:caps w:val="0"/>
        </w:rPr>
        <w:t xml:space="preserve"> Обращение заявителя не подлежит рассмотрению, если:</w:t>
      </w:r>
      <w:bookmarkEnd w:id="76"/>
    </w:p>
    <w:p w:rsidR="002B3D87" w:rsidRPr="00272CDC" w:rsidRDefault="002B3D87" w:rsidP="00A67A07">
      <w:pPr>
        <w:pStyle w:val="1"/>
        <w:spacing w:line="240" w:lineRule="atLeast"/>
        <w:ind w:firstLine="708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>текст письменного обращения не поддается прочтению;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>в обращении обжалуется судебный акт;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>от заявителя поступило заявление о прекращении рассмотрения обращения;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</w:t>
      </w:r>
      <w:r w:rsidRPr="00272CDC">
        <w:rPr>
          <w:rFonts w:ascii="Arial" w:hAnsi="Arial" w:cs="Arial"/>
        </w:rPr>
        <w:t xml:space="preserve"> </w:t>
      </w:r>
      <w:r w:rsidRPr="00272CDC">
        <w:rPr>
          <w:rFonts w:ascii="Arial" w:hAnsi="Arial" w:cs="Arial"/>
          <w:b w:val="0"/>
          <w:bCs w:val="0"/>
          <w:caps w:val="0"/>
        </w:rPr>
        <w:t>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 xml:space="preserve">6.2. </w:t>
      </w:r>
      <w:bookmarkStart w:id="77" w:name="sub_22016"/>
      <w:r w:rsidRPr="00272CDC">
        <w:rPr>
          <w:rFonts w:ascii="Arial" w:hAnsi="Arial" w:cs="Arial"/>
          <w:b w:val="0"/>
          <w:bCs w:val="0"/>
          <w:caps w:val="0"/>
        </w:rPr>
        <w:t>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8" w:name="sub_22017"/>
      <w:bookmarkEnd w:id="77"/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  <w:kern w:val="1"/>
        </w:rPr>
      </w:pPr>
      <w:r w:rsidRPr="00272CDC">
        <w:rPr>
          <w:rFonts w:ascii="Arial" w:hAnsi="Arial" w:cs="Arial"/>
          <w:b w:val="0"/>
          <w:bCs w:val="0"/>
          <w:caps w:val="0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сельсовета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9" w:name="sub_22018"/>
      <w:bookmarkEnd w:id="78"/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  <w:kern w:val="1"/>
        </w:rPr>
      </w:pPr>
      <w:bookmarkStart w:id="80" w:name="sub_228"/>
      <w:bookmarkEnd w:id="79"/>
    </w:p>
    <w:p w:rsidR="002B3D87" w:rsidRPr="00272CDC" w:rsidRDefault="002B3D87" w:rsidP="00A67A07">
      <w:pPr>
        <w:pStyle w:val="1"/>
        <w:spacing w:line="240" w:lineRule="atLeast"/>
        <w:ind w:firstLine="709"/>
        <w:rPr>
          <w:rFonts w:ascii="Arial" w:hAnsi="Arial" w:cs="Arial"/>
          <w:caps w:val="0"/>
          <w:kern w:val="1"/>
        </w:rPr>
      </w:pPr>
      <w:bookmarkStart w:id="81" w:name="sub_229"/>
      <w:bookmarkEnd w:id="80"/>
      <w:r w:rsidRPr="00272CDC">
        <w:rPr>
          <w:rFonts w:ascii="Arial" w:hAnsi="Arial" w:cs="Arial"/>
          <w:caps w:val="0"/>
          <w:kern w:val="1"/>
        </w:rPr>
        <w:t>7. Оформление ответов на обращения субъектов малого и среднего предпринимательства</w:t>
      </w:r>
      <w:bookmarkStart w:id="82" w:name="sub_22021"/>
      <w:bookmarkEnd w:id="81"/>
      <w:r w:rsidRPr="00272CDC">
        <w:rPr>
          <w:rFonts w:ascii="Arial" w:hAnsi="Arial" w:cs="Arial"/>
          <w:caps w:val="0"/>
          <w:kern w:val="1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bookmarkEnd w:id="82"/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  <w:color w:val="auto"/>
          <w:spacing w:val="0"/>
        </w:rPr>
      </w:pP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t xml:space="preserve"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272CDC">
        <w:rPr>
          <w:rFonts w:ascii="Arial" w:hAnsi="Arial" w:cs="Arial"/>
          <w:b w:val="0"/>
          <w:bCs w:val="0"/>
          <w:caps w:val="0"/>
        </w:rPr>
        <w:t>фактов о</w:t>
      </w:r>
      <w:proofErr w:type="gramEnd"/>
      <w:r w:rsidRPr="00272CDC">
        <w:rPr>
          <w:rFonts w:ascii="Arial" w:hAnsi="Arial" w:cs="Arial"/>
          <w:b w:val="0"/>
          <w:bCs w:val="0"/>
          <w:caps w:val="0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3" w:name="sub_22022"/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r w:rsidRPr="00272CDC">
        <w:rPr>
          <w:rFonts w:ascii="Arial" w:hAnsi="Arial" w:cs="Arial"/>
          <w:b w:val="0"/>
          <w:bCs w:val="0"/>
          <w:caps w:val="0"/>
        </w:rPr>
        <w:lastRenderedPageBreak/>
        <w:t>7.2. После регистрации ответ отправляется заявителю самостоятельно должностными лицами рассматривающими обращение.</w:t>
      </w:r>
      <w:bookmarkEnd w:id="83"/>
    </w:p>
    <w:p w:rsidR="002B3D87" w:rsidRPr="00272CDC" w:rsidRDefault="002B3D87" w:rsidP="00A67A07">
      <w:pPr>
        <w:keepNext/>
        <w:spacing w:line="240" w:lineRule="atLeast"/>
        <w:rPr>
          <w:rFonts w:ascii="Arial" w:hAnsi="Arial" w:cs="Arial"/>
          <w:sz w:val="24"/>
          <w:szCs w:val="24"/>
        </w:rPr>
      </w:pPr>
    </w:p>
    <w:p w:rsidR="002B3D87" w:rsidRPr="00272CDC" w:rsidRDefault="002B3D87" w:rsidP="00A67A07">
      <w:pPr>
        <w:pStyle w:val="1"/>
        <w:spacing w:line="240" w:lineRule="atLeast"/>
        <w:rPr>
          <w:rFonts w:ascii="Arial" w:hAnsi="Arial" w:cs="Arial"/>
          <w:caps w:val="0"/>
          <w:kern w:val="1"/>
        </w:rPr>
      </w:pPr>
      <w:bookmarkStart w:id="84" w:name="sub_2210"/>
      <w:r w:rsidRPr="00272CDC">
        <w:rPr>
          <w:rFonts w:ascii="Arial" w:hAnsi="Arial" w:cs="Arial"/>
          <w:caps w:val="0"/>
          <w:kern w:val="1"/>
        </w:rPr>
        <w:t>8. Обжалования решений, действий (бездействия) в связи с рассмотрением обращений субъектов малого и среднего предпринимательства</w:t>
      </w:r>
      <w:bookmarkStart w:id="85" w:name="sub_22023"/>
      <w:bookmarkEnd w:id="84"/>
      <w:r w:rsidRPr="00272CDC">
        <w:rPr>
          <w:rFonts w:ascii="Arial" w:hAnsi="Arial" w:cs="Arial"/>
          <w:caps w:val="0"/>
          <w:kern w:val="1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2B3D87" w:rsidRPr="00272CDC" w:rsidRDefault="002B3D87" w:rsidP="00A67A07">
      <w:pPr>
        <w:keepNext/>
        <w:spacing w:line="240" w:lineRule="atLeast"/>
        <w:rPr>
          <w:rFonts w:ascii="Arial" w:hAnsi="Arial" w:cs="Arial"/>
          <w:sz w:val="24"/>
          <w:szCs w:val="24"/>
        </w:rPr>
      </w:pPr>
    </w:p>
    <w:p w:rsidR="002B3D87" w:rsidRPr="00272CDC" w:rsidRDefault="002B3D87" w:rsidP="00A67A07">
      <w:pPr>
        <w:pStyle w:val="1"/>
        <w:spacing w:line="240" w:lineRule="atLeast"/>
        <w:ind w:firstLine="709"/>
        <w:jc w:val="both"/>
        <w:rPr>
          <w:rFonts w:ascii="Arial" w:hAnsi="Arial" w:cs="Arial"/>
          <w:b w:val="0"/>
          <w:bCs w:val="0"/>
          <w:caps w:val="0"/>
        </w:rPr>
      </w:pPr>
      <w:proofErr w:type="gramStart"/>
      <w:r w:rsidRPr="00272CDC">
        <w:rPr>
          <w:rFonts w:ascii="Arial" w:hAnsi="Arial" w:cs="Arial"/>
          <w:b w:val="0"/>
          <w:bCs w:val="0"/>
          <w:caps w:val="0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5"/>
      <w:proofErr w:type="gramEnd"/>
    </w:p>
    <w:p w:rsidR="002B3D87" w:rsidRPr="00272CDC" w:rsidRDefault="002B3D87" w:rsidP="00A67A07">
      <w:pPr>
        <w:keepNext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2B3D87" w:rsidRPr="00272CDC" w:rsidRDefault="002B3D87" w:rsidP="00A67A07">
      <w:pPr>
        <w:keepNext/>
        <w:spacing w:line="240" w:lineRule="atLeast"/>
        <w:ind w:firstLine="709"/>
        <w:jc w:val="both"/>
        <w:rPr>
          <w:rFonts w:ascii="Arial" w:hAnsi="Arial" w:cs="Arial"/>
          <w:caps/>
          <w:color w:val="000000"/>
          <w:spacing w:val="-1"/>
          <w:sz w:val="24"/>
          <w:szCs w:val="24"/>
        </w:rPr>
      </w:pPr>
    </w:p>
    <w:p w:rsidR="002B3D87" w:rsidRPr="00272CDC" w:rsidRDefault="002B3D87" w:rsidP="00A67A07">
      <w:pPr>
        <w:keepNext/>
        <w:spacing w:line="240" w:lineRule="atLeast"/>
        <w:ind w:firstLine="709"/>
        <w:jc w:val="both"/>
        <w:rPr>
          <w:rFonts w:ascii="Arial" w:hAnsi="Arial" w:cs="Arial"/>
          <w:caps/>
          <w:color w:val="000000"/>
          <w:spacing w:val="-1"/>
          <w:sz w:val="24"/>
          <w:szCs w:val="24"/>
        </w:rPr>
      </w:pPr>
    </w:p>
    <w:p w:rsidR="002B3D87" w:rsidRPr="00272CDC" w:rsidRDefault="002B3D87" w:rsidP="00A67A07">
      <w:pPr>
        <w:keepNext/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2B3D87" w:rsidRPr="00272CDC" w:rsidRDefault="002B3D87" w:rsidP="00A67A07">
      <w:pPr>
        <w:keepNext/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sectPr w:rsidR="002B3D87" w:rsidRPr="00272CDC" w:rsidSect="00272CDC">
      <w:pgSz w:w="11906" w:h="16838" w:code="9"/>
      <w:pgMar w:top="1134" w:right="1247" w:bottom="1134" w:left="1531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50B" w:rsidRDefault="0046650B">
      <w:r>
        <w:separator/>
      </w:r>
    </w:p>
  </w:endnote>
  <w:endnote w:type="continuationSeparator" w:id="0">
    <w:p w:rsidR="0046650B" w:rsidRDefault="00466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50B" w:rsidRDefault="0046650B">
      <w:r>
        <w:separator/>
      </w:r>
    </w:p>
  </w:footnote>
  <w:footnote w:type="continuationSeparator" w:id="0">
    <w:p w:rsidR="0046650B" w:rsidRDefault="00466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D87" w:rsidRDefault="002B3D87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F69FE6"/>
    <w:lvl w:ilvl="0">
      <w:numFmt w:val="decimal"/>
      <w:lvlText w:val="*"/>
      <w:lvlJc w:val="left"/>
    </w:lvl>
  </w:abstractNum>
  <w:abstractNum w:abstractNumId="1">
    <w:nsid w:val="1D307A20"/>
    <w:multiLevelType w:val="hybridMultilevel"/>
    <w:tmpl w:val="988A8960"/>
    <w:lvl w:ilvl="0" w:tplc="E21A932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EDA4FC1"/>
    <w:multiLevelType w:val="multilevel"/>
    <w:tmpl w:val="C27A79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22140CFE"/>
    <w:multiLevelType w:val="multilevel"/>
    <w:tmpl w:val="C2025B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144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440"/>
      </w:pPr>
      <w:rPr>
        <w:rFonts w:hint="default"/>
        <w:color w:val="auto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  <w:color w:val="auto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  <w:color w:val="auto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  <w:color w:val="auto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  <w:color w:val="auto"/>
        <w:sz w:val="28"/>
        <w:szCs w:val="28"/>
      </w:rPr>
    </w:lvl>
  </w:abstractNum>
  <w:abstractNum w:abstractNumId="4">
    <w:nsid w:val="28CF3834"/>
    <w:multiLevelType w:val="multilevel"/>
    <w:tmpl w:val="DD189EF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8"/>
        </w:tabs>
        <w:ind w:left="2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6"/>
        </w:tabs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04"/>
        </w:tabs>
        <w:ind w:left="3204" w:hanging="2160"/>
      </w:pPr>
      <w:rPr>
        <w:rFonts w:hint="default"/>
      </w:rPr>
    </w:lvl>
  </w:abstractNum>
  <w:abstractNum w:abstractNumId="5">
    <w:nsid w:val="458D7344"/>
    <w:multiLevelType w:val="hybridMultilevel"/>
    <w:tmpl w:val="0F48C228"/>
    <w:lvl w:ilvl="0" w:tplc="59BC14C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313D91"/>
    <w:multiLevelType w:val="hybridMultilevel"/>
    <w:tmpl w:val="9C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F46249"/>
    <w:multiLevelType w:val="hybridMultilevel"/>
    <w:tmpl w:val="ADB6927E"/>
    <w:lvl w:ilvl="0" w:tplc="6884FEA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3DB3C14"/>
    <w:multiLevelType w:val="singleLevel"/>
    <w:tmpl w:val="5B4607C0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9">
    <w:nsid w:val="5D891543"/>
    <w:multiLevelType w:val="singleLevel"/>
    <w:tmpl w:val="9A82EDB6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0"/>
  <w:hyphenationZone w:val="357"/>
  <w:doNotHyphenateCaps/>
  <w:drawingGridHorizontalSpacing w:val="109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C65D4"/>
    <w:rsid w:val="00003D36"/>
    <w:rsid w:val="00004189"/>
    <w:rsid w:val="000047E9"/>
    <w:rsid w:val="00006DC3"/>
    <w:rsid w:val="0001054E"/>
    <w:rsid w:val="00011401"/>
    <w:rsid w:val="000123A6"/>
    <w:rsid w:val="000226FF"/>
    <w:rsid w:val="00022748"/>
    <w:rsid w:val="00022A1A"/>
    <w:rsid w:val="00023085"/>
    <w:rsid w:val="000258CA"/>
    <w:rsid w:val="00026C79"/>
    <w:rsid w:val="00027915"/>
    <w:rsid w:val="00027B47"/>
    <w:rsid w:val="00035A7C"/>
    <w:rsid w:val="00035C66"/>
    <w:rsid w:val="0003734C"/>
    <w:rsid w:val="0003757D"/>
    <w:rsid w:val="00041213"/>
    <w:rsid w:val="000434D0"/>
    <w:rsid w:val="00043FCA"/>
    <w:rsid w:val="00046C2B"/>
    <w:rsid w:val="00046E7C"/>
    <w:rsid w:val="00047D2B"/>
    <w:rsid w:val="000523C7"/>
    <w:rsid w:val="000559B0"/>
    <w:rsid w:val="00055E84"/>
    <w:rsid w:val="00055EA6"/>
    <w:rsid w:val="00062436"/>
    <w:rsid w:val="000632E9"/>
    <w:rsid w:val="0006358B"/>
    <w:rsid w:val="00063770"/>
    <w:rsid w:val="000647AE"/>
    <w:rsid w:val="00064DB2"/>
    <w:rsid w:val="0006698B"/>
    <w:rsid w:val="00066A95"/>
    <w:rsid w:val="00070696"/>
    <w:rsid w:val="000708AB"/>
    <w:rsid w:val="000708E8"/>
    <w:rsid w:val="0007465A"/>
    <w:rsid w:val="00080276"/>
    <w:rsid w:val="0008535E"/>
    <w:rsid w:val="000855E3"/>
    <w:rsid w:val="00086B99"/>
    <w:rsid w:val="00087CBE"/>
    <w:rsid w:val="00087FCF"/>
    <w:rsid w:val="00092DAF"/>
    <w:rsid w:val="00093C10"/>
    <w:rsid w:val="00093C76"/>
    <w:rsid w:val="00094AC8"/>
    <w:rsid w:val="00095A59"/>
    <w:rsid w:val="00095C64"/>
    <w:rsid w:val="00097B0D"/>
    <w:rsid w:val="000A035F"/>
    <w:rsid w:val="000A14B8"/>
    <w:rsid w:val="000A1DDA"/>
    <w:rsid w:val="000A1F8B"/>
    <w:rsid w:val="000A2FF4"/>
    <w:rsid w:val="000A54A5"/>
    <w:rsid w:val="000A590E"/>
    <w:rsid w:val="000A71EF"/>
    <w:rsid w:val="000B241A"/>
    <w:rsid w:val="000B2C99"/>
    <w:rsid w:val="000B3A44"/>
    <w:rsid w:val="000B4D91"/>
    <w:rsid w:val="000C0396"/>
    <w:rsid w:val="000C3CA9"/>
    <w:rsid w:val="000C44B1"/>
    <w:rsid w:val="000C5715"/>
    <w:rsid w:val="000C6B62"/>
    <w:rsid w:val="000C79DA"/>
    <w:rsid w:val="000D0532"/>
    <w:rsid w:val="000D2B49"/>
    <w:rsid w:val="000D4DD2"/>
    <w:rsid w:val="000D7C53"/>
    <w:rsid w:val="000D7C77"/>
    <w:rsid w:val="000E1653"/>
    <w:rsid w:val="000E2C9C"/>
    <w:rsid w:val="000E49D6"/>
    <w:rsid w:val="000E7023"/>
    <w:rsid w:val="000E7DD3"/>
    <w:rsid w:val="000F282D"/>
    <w:rsid w:val="000F3ABD"/>
    <w:rsid w:val="000F3EFD"/>
    <w:rsid w:val="000F4F70"/>
    <w:rsid w:val="000F595F"/>
    <w:rsid w:val="000F6DCA"/>
    <w:rsid w:val="000F6F09"/>
    <w:rsid w:val="0010129F"/>
    <w:rsid w:val="00104FA5"/>
    <w:rsid w:val="0010501A"/>
    <w:rsid w:val="00107356"/>
    <w:rsid w:val="001077E4"/>
    <w:rsid w:val="0011035F"/>
    <w:rsid w:val="001118CF"/>
    <w:rsid w:val="001121DA"/>
    <w:rsid w:val="00113B35"/>
    <w:rsid w:val="00116FF0"/>
    <w:rsid w:val="00117E2B"/>
    <w:rsid w:val="001229BF"/>
    <w:rsid w:val="00126557"/>
    <w:rsid w:val="00131A3B"/>
    <w:rsid w:val="00133AEA"/>
    <w:rsid w:val="0014007A"/>
    <w:rsid w:val="0014038C"/>
    <w:rsid w:val="0014099F"/>
    <w:rsid w:val="00140FD4"/>
    <w:rsid w:val="001419F2"/>
    <w:rsid w:val="00141AED"/>
    <w:rsid w:val="00142F28"/>
    <w:rsid w:val="00144175"/>
    <w:rsid w:val="00147231"/>
    <w:rsid w:val="00147451"/>
    <w:rsid w:val="00151384"/>
    <w:rsid w:val="001514F6"/>
    <w:rsid w:val="001515AD"/>
    <w:rsid w:val="001553EB"/>
    <w:rsid w:val="00155782"/>
    <w:rsid w:val="001560CD"/>
    <w:rsid w:val="00157DB3"/>
    <w:rsid w:val="001607E1"/>
    <w:rsid w:val="001614C4"/>
    <w:rsid w:val="00164655"/>
    <w:rsid w:val="001647F2"/>
    <w:rsid w:val="00167BA7"/>
    <w:rsid w:val="00172A3C"/>
    <w:rsid w:val="00172D7A"/>
    <w:rsid w:val="00173031"/>
    <w:rsid w:val="00173081"/>
    <w:rsid w:val="001736AF"/>
    <w:rsid w:val="00181A43"/>
    <w:rsid w:val="00183506"/>
    <w:rsid w:val="001836C0"/>
    <w:rsid w:val="00184981"/>
    <w:rsid w:val="00185F96"/>
    <w:rsid w:val="00186D7F"/>
    <w:rsid w:val="00186EB6"/>
    <w:rsid w:val="0018779F"/>
    <w:rsid w:val="001903D2"/>
    <w:rsid w:val="00191D3F"/>
    <w:rsid w:val="00193634"/>
    <w:rsid w:val="00193C66"/>
    <w:rsid w:val="00193CED"/>
    <w:rsid w:val="001A0517"/>
    <w:rsid w:val="001A0DE4"/>
    <w:rsid w:val="001A19EC"/>
    <w:rsid w:val="001A1F46"/>
    <w:rsid w:val="001A280F"/>
    <w:rsid w:val="001A42F8"/>
    <w:rsid w:val="001A5DE8"/>
    <w:rsid w:val="001A71E5"/>
    <w:rsid w:val="001B3349"/>
    <w:rsid w:val="001B41CB"/>
    <w:rsid w:val="001B4C48"/>
    <w:rsid w:val="001B4CFB"/>
    <w:rsid w:val="001B5386"/>
    <w:rsid w:val="001B549A"/>
    <w:rsid w:val="001B554A"/>
    <w:rsid w:val="001B5988"/>
    <w:rsid w:val="001C0F67"/>
    <w:rsid w:val="001C573B"/>
    <w:rsid w:val="001C6BD2"/>
    <w:rsid w:val="001C6C5C"/>
    <w:rsid w:val="001C757A"/>
    <w:rsid w:val="001D0403"/>
    <w:rsid w:val="001D265C"/>
    <w:rsid w:val="001D66DD"/>
    <w:rsid w:val="001D7D31"/>
    <w:rsid w:val="001E26B4"/>
    <w:rsid w:val="001E35AD"/>
    <w:rsid w:val="001E5219"/>
    <w:rsid w:val="001E65B4"/>
    <w:rsid w:val="001E7434"/>
    <w:rsid w:val="001F0FCB"/>
    <w:rsid w:val="001F1B57"/>
    <w:rsid w:val="001F1D32"/>
    <w:rsid w:val="001F1E11"/>
    <w:rsid w:val="001F212C"/>
    <w:rsid w:val="001F3CB3"/>
    <w:rsid w:val="001F44FC"/>
    <w:rsid w:val="001F50AA"/>
    <w:rsid w:val="001F52C8"/>
    <w:rsid w:val="001F6325"/>
    <w:rsid w:val="001F7D75"/>
    <w:rsid w:val="00201011"/>
    <w:rsid w:val="002115C8"/>
    <w:rsid w:val="00212CC9"/>
    <w:rsid w:val="002143EB"/>
    <w:rsid w:val="00214B51"/>
    <w:rsid w:val="0021527E"/>
    <w:rsid w:val="002155BB"/>
    <w:rsid w:val="002206AF"/>
    <w:rsid w:val="0022073D"/>
    <w:rsid w:val="00223928"/>
    <w:rsid w:val="00223AD8"/>
    <w:rsid w:val="00224DE3"/>
    <w:rsid w:val="00233595"/>
    <w:rsid w:val="00233E4D"/>
    <w:rsid w:val="00235951"/>
    <w:rsid w:val="00235E4E"/>
    <w:rsid w:val="002401A3"/>
    <w:rsid w:val="0024022E"/>
    <w:rsid w:val="00242892"/>
    <w:rsid w:val="00242E53"/>
    <w:rsid w:val="0024530F"/>
    <w:rsid w:val="00245EB0"/>
    <w:rsid w:val="00247B04"/>
    <w:rsid w:val="00247C69"/>
    <w:rsid w:val="0025113B"/>
    <w:rsid w:val="002519E6"/>
    <w:rsid w:val="00255D51"/>
    <w:rsid w:val="00256B84"/>
    <w:rsid w:val="00257B51"/>
    <w:rsid w:val="00261136"/>
    <w:rsid w:val="00262F2B"/>
    <w:rsid w:val="0026490C"/>
    <w:rsid w:val="002649F2"/>
    <w:rsid w:val="002655E1"/>
    <w:rsid w:val="002660D2"/>
    <w:rsid w:val="00267A2F"/>
    <w:rsid w:val="00267C08"/>
    <w:rsid w:val="00267E33"/>
    <w:rsid w:val="00271BAC"/>
    <w:rsid w:val="00271F93"/>
    <w:rsid w:val="00272BE2"/>
    <w:rsid w:val="00272CDC"/>
    <w:rsid w:val="002740F8"/>
    <w:rsid w:val="00275776"/>
    <w:rsid w:val="002775EB"/>
    <w:rsid w:val="00277FEE"/>
    <w:rsid w:val="002818A1"/>
    <w:rsid w:val="00285642"/>
    <w:rsid w:val="00285F04"/>
    <w:rsid w:val="0028754C"/>
    <w:rsid w:val="00290DD6"/>
    <w:rsid w:val="00290E54"/>
    <w:rsid w:val="00292C76"/>
    <w:rsid w:val="00294270"/>
    <w:rsid w:val="002961EE"/>
    <w:rsid w:val="00296235"/>
    <w:rsid w:val="002A122D"/>
    <w:rsid w:val="002A144A"/>
    <w:rsid w:val="002A1780"/>
    <w:rsid w:val="002A2E7B"/>
    <w:rsid w:val="002B0690"/>
    <w:rsid w:val="002B1BA1"/>
    <w:rsid w:val="002B3D87"/>
    <w:rsid w:val="002B4B06"/>
    <w:rsid w:val="002B5DA9"/>
    <w:rsid w:val="002B77A7"/>
    <w:rsid w:val="002B7DD0"/>
    <w:rsid w:val="002C2AFD"/>
    <w:rsid w:val="002C4248"/>
    <w:rsid w:val="002C68A9"/>
    <w:rsid w:val="002C6A7B"/>
    <w:rsid w:val="002C6A91"/>
    <w:rsid w:val="002C78E3"/>
    <w:rsid w:val="002D7CA8"/>
    <w:rsid w:val="002D7E34"/>
    <w:rsid w:val="002E2B6D"/>
    <w:rsid w:val="002E6AAA"/>
    <w:rsid w:val="002F029D"/>
    <w:rsid w:val="002F1A68"/>
    <w:rsid w:val="002F1A6A"/>
    <w:rsid w:val="002F602E"/>
    <w:rsid w:val="002F6BF4"/>
    <w:rsid w:val="002F799F"/>
    <w:rsid w:val="002F7CA1"/>
    <w:rsid w:val="00301C5C"/>
    <w:rsid w:val="00305115"/>
    <w:rsid w:val="0030552E"/>
    <w:rsid w:val="00306774"/>
    <w:rsid w:val="00310151"/>
    <w:rsid w:val="0031149D"/>
    <w:rsid w:val="003115F5"/>
    <w:rsid w:val="00311ED8"/>
    <w:rsid w:val="00313769"/>
    <w:rsid w:val="00313D2D"/>
    <w:rsid w:val="003149FF"/>
    <w:rsid w:val="00315479"/>
    <w:rsid w:val="00315758"/>
    <w:rsid w:val="00316BA2"/>
    <w:rsid w:val="0031756B"/>
    <w:rsid w:val="003205A4"/>
    <w:rsid w:val="0032144D"/>
    <w:rsid w:val="003214D7"/>
    <w:rsid w:val="003215BB"/>
    <w:rsid w:val="00324327"/>
    <w:rsid w:val="00324DC3"/>
    <w:rsid w:val="00331917"/>
    <w:rsid w:val="0033471D"/>
    <w:rsid w:val="0033546B"/>
    <w:rsid w:val="0033638C"/>
    <w:rsid w:val="00337158"/>
    <w:rsid w:val="003371D3"/>
    <w:rsid w:val="00337491"/>
    <w:rsid w:val="00340515"/>
    <w:rsid w:val="00342024"/>
    <w:rsid w:val="003432D9"/>
    <w:rsid w:val="003445BE"/>
    <w:rsid w:val="0034546D"/>
    <w:rsid w:val="00345C2F"/>
    <w:rsid w:val="00347CF3"/>
    <w:rsid w:val="003557CC"/>
    <w:rsid w:val="00360937"/>
    <w:rsid w:val="00360C36"/>
    <w:rsid w:val="00360DD6"/>
    <w:rsid w:val="00362751"/>
    <w:rsid w:val="003657DA"/>
    <w:rsid w:val="00367EF0"/>
    <w:rsid w:val="0037107D"/>
    <w:rsid w:val="00373C03"/>
    <w:rsid w:val="00374057"/>
    <w:rsid w:val="003768F2"/>
    <w:rsid w:val="0037692C"/>
    <w:rsid w:val="00376B08"/>
    <w:rsid w:val="003816A1"/>
    <w:rsid w:val="00381BE7"/>
    <w:rsid w:val="00383444"/>
    <w:rsid w:val="00383B17"/>
    <w:rsid w:val="00387F26"/>
    <w:rsid w:val="00390123"/>
    <w:rsid w:val="0039032A"/>
    <w:rsid w:val="00391EE3"/>
    <w:rsid w:val="00392FCD"/>
    <w:rsid w:val="003945A3"/>
    <w:rsid w:val="0039527E"/>
    <w:rsid w:val="003970F2"/>
    <w:rsid w:val="003A00C2"/>
    <w:rsid w:val="003A29AB"/>
    <w:rsid w:val="003A36A3"/>
    <w:rsid w:val="003A7B8C"/>
    <w:rsid w:val="003B21DB"/>
    <w:rsid w:val="003B342E"/>
    <w:rsid w:val="003B4079"/>
    <w:rsid w:val="003B5152"/>
    <w:rsid w:val="003C066F"/>
    <w:rsid w:val="003C1038"/>
    <w:rsid w:val="003C7976"/>
    <w:rsid w:val="003D0771"/>
    <w:rsid w:val="003D17E6"/>
    <w:rsid w:val="003D6F6B"/>
    <w:rsid w:val="003E2140"/>
    <w:rsid w:val="003E39DC"/>
    <w:rsid w:val="003E45AB"/>
    <w:rsid w:val="003E5BA3"/>
    <w:rsid w:val="003E670E"/>
    <w:rsid w:val="003E71EF"/>
    <w:rsid w:val="003F5FB3"/>
    <w:rsid w:val="003F7C3C"/>
    <w:rsid w:val="00403FBF"/>
    <w:rsid w:val="00404BFA"/>
    <w:rsid w:val="00404E65"/>
    <w:rsid w:val="004052B5"/>
    <w:rsid w:val="0040679D"/>
    <w:rsid w:val="0040798B"/>
    <w:rsid w:val="0041203B"/>
    <w:rsid w:val="00413EC0"/>
    <w:rsid w:val="00414845"/>
    <w:rsid w:val="0041624F"/>
    <w:rsid w:val="00422152"/>
    <w:rsid w:val="0042273C"/>
    <w:rsid w:val="00426673"/>
    <w:rsid w:val="0042742B"/>
    <w:rsid w:val="00427FBF"/>
    <w:rsid w:val="00430073"/>
    <w:rsid w:val="0043250E"/>
    <w:rsid w:val="00436A22"/>
    <w:rsid w:val="00436B29"/>
    <w:rsid w:val="00437086"/>
    <w:rsid w:val="00437757"/>
    <w:rsid w:val="00441BD7"/>
    <w:rsid w:val="00441E35"/>
    <w:rsid w:val="004441A2"/>
    <w:rsid w:val="00444B0C"/>
    <w:rsid w:val="004452D6"/>
    <w:rsid w:val="004454E3"/>
    <w:rsid w:val="004468E3"/>
    <w:rsid w:val="004504CC"/>
    <w:rsid w:val="00450960"/>
    <w:rsid w:val="00451702"/>
    <w:rsid w:val="00451CBE"/>
    <w:rsid w:val="00452A11"/>
    <w:rsid w:val="00453832"/>
    <w:rsid w:val="00453AEB"/>
    <w:rsid w:val="0045404D"/>
    <w:rsid w:val="00460FA6"/>
    <w:rsid w:val="00461912"/>
    <w:rsid w:val="00462C58"/>
    <w:rsid w:val="004630EB"/>
    <w:rsid w:val="0046334A"/>
    <w:rsid w:val="0046511C"/>
    <w:rsid w:val="0046650B"/>
    <w:rsid w:val="0046691D"/>
    <w:rsid w:val="00466C55"/>
    <w:rsid w:val="00466D2A"/>
    <w:rsid w:val="0046714E"/>
    <w:rsid w:val="0046766D"/>
    <w:rsid w:val="0047076C"/>
    <w:rsid w:val="0047167C"/>
    <w:rsid w:val="004725BC"/>
    <w:rsid w:val="0047452A"/>
    <w:rsid w:val="00475AE2"/>
    <w:rsid w:val="00475EDE"/>
    <w:rsid w:val="00476E9A"/>
    <w:rsid w:val="0047722E"/>
    <w:rsid w:val="0048043B"/>
    <w:rsid w:val="0048235C"/>
    <w:rsid w:val="004826EB"/>
    <w:rsid w:val="00483986"/>
    <w:rsid w:val="00487CEB"/>
    <w:rsid w:val="00494A22"/>
    <w:rsid w:val="004953A2"/>
    <w:rsid w:val="00495A1D"/>
    <w:rsid w:val="004960B4"/>
    <w:rsid w:val="00496804"/>
    <w:rsid w:val="004976DC"/>
    <w:rsid w:val="00497DA2"/>
    <w:rsid w:val="004A1AD3"/>
    <w:rsid w:val="004A2432"/>
    <w:rsid w:val="004A395A"/>
    <w:rsid w:val="004A3B56"/>
    <w:rsid w:val="004A4042"/>
    <w:rsid w:val="004A453A"/>
    <w:rsid w:val="004A4C2A"/>
    <w:rsid w:val="004A5B57"/>
    <w:rsid w:val="004A7795"/>
    <w:rsid w:val="004A7E28"/>
    <w:rsid w:val="004B0024"/>
    <w:rsid w:val="004B0347"/>
    <w:rsid w:val="004B061E"/>
    <w:rsid w:val="004B06B0"/>
    <w:rsid w:val="004B105C"/>
    <w:rsid w:val="004B1194"/>
    <w:rsid w:val="004B1339"/>
    <w:rsid w:val="004B2373"/>
    <w:rsid w:val="004B3CEE"/>
    <w:rsid w:val="004B43E8"/>
    <w:rsid w:val="004B53A8"/>
    <w:rsid w:val="004B5D40"/>
    <w:rsid w:val="004B5E3C"/>
    <w:rsid w:val="004B7C5C"/>
    <w:rsid w:val="004C0EC6"/>
    <w:rsid w:val="004C286E"/>
    <w:rsid w:val="004D0508"/>
    <w:rsid w:val="004D0E54"/>
    <w:rsid w:val="004D0EBC"/>
    <w:rsid w:val="004D1795"/>
    <w:rsid w:val="004D396B"/>
    <w:rsid w:val="004D6714"/>
    <w:rsid w:val="004E537B"/>
    <w:rsid w:val="004E6761"/>
    <w:rsid w:val="004E7011"/>
    <w:rsid w:val="004E7597"/>
    <w:rsid w:val="004F0150"/>
    <w:rsid w:val="004F55FE"/>
    <w:rsid w:val="004F5A3C"/>
    <w:rsid w:val="0050240F"/>
    <w:rsid w:val="00504B26"/>
    <w:rsid w:val="00506766"/>
    <w:rsid w:val="00506EE2"/>
    <w:rsid w:val="00507643"/>
    <w:rsid w:val="00507B2A"/>
    <w:rsid w:val="00511EE7"/>
    <w:rsid w:val="005143DA"/>
    <w:rsid w:val="00515D42"/>
    <w:rsid w:val="00516545"/>
    <w:rsid w:val="00517F20"/>
    <w:rsid w:val="00521DED"/>
    <w:rsid w:val="00522190"/>
    <w:rsid w:val="0052223F"/>
    <w:rsid w:val="005222CF"/>
    <w:rsid w:val="00525A3F"/>
    <w:rsid w:val="00530B68"/>
    <w:rsid w:val="00532C2B"/>
    <w:rsid w:val="005333D8"/>
    <w:rsid w:val="0053605E"/>
    <w:rsid w:val="005368A1"/>
    <w:rsid w:val="0054205D"/>
    <w:rsid w:val="0054287D"/>
    <w:rsid w:val="005432D3"/>
    <w:rsid w:val="00544AB7"/>
    <w:rsid w:val="0054516E"/>
    <w:rsid w:val="00545FDA"/>
    <w:rsid w:val="00550DE5"/>
    <w:rsid w:val="00555423"/>
    <w:rsid w:val="00556CA0"/>
    <w:rsid w:val="0056095D"/>
    <w:rsid w:val="00560D9C"/>
    <w:rsid w:val="0056144E"/>
    <w:rsid w:val="00561481"/>
    <w:rsid w:val="005614D9"/>
    <w:rsid w:val="00563826"/>
    <w:rsid w:val="00563C53"/>
    <w:rsid w:val="0056424E"/>
    <w:rsid w:val="00564256"/>
    <w:rsid w:val="005658CB"/>
    <w:rsid w:val="00566286"/>
    <w:rsid w:val="0056790A"/>
    <w:rsid w:val="005706CC"/>
    <w:rsid w:val="005733B6"/>
    <w:rsid w:val="005733DA"/>
    <w:rsid w:val="00573E80"/>
    <w:rsid w:val="0057460B"/>
    <w:rsid w:val="00576A98"/>
    <w:rsid w:val="00580E28"/>
    <w:rsid w:val="0058153F"/>
    <w:rsid w:val="005823BB"/>
    <w:rsid w:val="00585671"/>
    <w:rsid w:val="0059071A"/>
    <w:rsid w:val="00590817"/>
    <w:rsid w:val="00591C45"/>
    <w:rsid w:val="00591FB9"/>
    <w:rsid w:val="00592527"/>
    <w:rsid w:val="00593108"/>
    <w:rsid w:val="005963C5"/>
    <w:rsid w:val="00596FC4"/>
    <w:rsid w:val="005A08EF"/>
    <w:rsid w:val="005A154F"/>
    <w:rsid w:val="005A1971"/>
    <w:rsid w:val="005A1995"/>
    <w:rsid w:val="005A1D0B"/>
    <w:rsid w:val="005A48B2"/>
    <w:rsid w:val="005A5D4F"/>
    <w:rsid w:val="005A7789"/>
    <w:rsid w:val="005B09F4"/>
    <w:rsid w:val="005B1BAD"/>
    <w:rsid w:val="005B5884"/>
    <w:rsid w:val="005B6637"/>
    <w:rsid w:val="005C4A39"/>
    <w:rsid w:val="005C4F6F"/>
    <w:rsid w:val="005C62AC"/>
    <w:rsid w:val="005C6B9B"/>
    <w:rsid w:val="005C7440"/>
    <w:rsid w:val="005D0D06"/>
    <w:rsid w:val="005D20A8"/>
    <w:rsid w:val="005D34F8"/>
    <w:rsid w:val="005D7124"/>
    <w:rsid w:val="005E40A1"/>
    <w:rsid w:val="005E484F"/>
    <w:rsid w:val="005E4E38"/>
    <w:rsid w:val="005E5E0C"/>
    <w:rsid w:val="005E6323"/>
    <w:rsid w:val="005E64D6"/>
    <w:rsid w:val="005F1D46"/>
    <w:rsid w:val="005F55D7"/>
    <w:rsid w:val="005F5F7B"/>
    <w:rsid w:val="00601443"/>
    <w:rsid w:val="00601A61"/>
    <w:rsid w:val="00602328"/>
    <w:rsid w:val="0060236A"/>
    <w:rsid w:val="00605742"/>
    <w:rsid w:val="00605F18"/>
    <w:rsid w:val="00606D18"/>
    <w:rsid w:val="00606D54"/>
    <w:rsid w:val="00607DF9"/>
    <w:rsid w:val="006109CB"/>
    <w:rsid w:val="0061144F"/>
    <w:rsid w:val="006133C4"/>
    <w:rsid w:val="006149BA"/>
    <w:rsid w:val="00615534"/>
    <w:rsid w:val="00615E64"/>
    <w:rsid w:val="00617778"/>
    <w:rsid w:val="00620247"/>
    <w:rsid w:val="006206CE"/>
    <w:rsid w:val="00623AF6"/>
    <w:rsid w:val="0062456C"/>
    <w:rsid w:val="0062608B"/>
    <w:rsid w:val="00627D84"/>
    <w:rsid w:val="00632B81"/>
    <w:rsid w:val="00633061"/>
    <w:rsid w:val="00633EEE"/>
    <w:rsid w:val="006342A8"/>
    <w:rsid w:val="0063637E"/>
    <w:rsid w:val="00642AC4"/>
    <w:rsid w:val="006430AE"/>
    <w:rsid w:val="006465D7"/>
    <w:rsid w:val="006515C8"/>
    <w:rsid w:val="00652680"/>
    <w:rsid w:val="006526B8"/>
    <w:rsid w:val="006526E6"/>
    <w:rsid w:val="006531E3"/>
    <w:rsid w:val="0065335F"/>
    <w:rsid w:val="006536D4"/>
    <w:rsid w:val="00657BBD"/>
    <w:rsid w:val="006624F4"/>
    <w:rsid w:val="0066263D"/>
    <w:rsid w:val="00663818"/>
    <w:rsid w:val="00664B65"/>
    <w:rsid w:val="006651BB"/>
    <w:rsid w:val="00665B99"/>
    <w:rsid w:val="006674B4"/>
    <w:rsid w:val="006676F9"/>
    <w:rsid w:val="00667BCA"/>
    <w:rsid w:val="00670025"/>
    <w:rsid w:val="00670FEF"/>
    <w:rsid w:val="006719A6"/>
    <w:rsid w:val="0067273E"/>
    <w:rsid w:val="00675452"/>
    <w:rsid w:val="00676B35"/>
    <w:rsid w:val="00680BE1"/>
    <w:rsid w:val="006817AD"/>
    <w:rsid w:val="00682BEA"/>
    <w:rsid w:val="0068558B"/>
    <w:rsid w:val="00685E09"/>
    <w:rsid w:val="006909C8"/>
    <w:rsid w:val="00691A8E"/>
    <w:rsid w:val="00692A16"/>
    <w:rsid w:val="00693133"/>
    <w:rsid w:val="00693643"/>
    <w:rsid w:val="00695C77"/>
    <w:rsid w:val="006A0E8D"/>
    <w:rsid w:val="006A33B7"/>
    <w:rsid w:val="006A3960"/>
    <w:rsid w:val="006A3A2E"/>
    <w:rsid w:val="006A481A"/>
    <w:rsid w:val="006A49D7"/>
    <w:rsid w:val="006A7779"/>
    <w:rsid w:val="006A7826"/>
    <w:rsid w:val="006B0796"/>
    <w:rsid w:val="006B0B60"/>
    <w:rsid w:val="006B1290"/>
    <w:rsid w:val="006B2E66"/>
    <w:rsid w:val="006B375F"/>
    <w:rsid w:val="006B4082"/>
    <w:rsid w:val="006C253F"/>
    <w:rsid w:val="006C2C17"/>
    <w:rsid w:val="006C42C8"/>
    <w:rsid w:val="006C478D"/>
    <w:rsid w:val="006C4EDE"/>
    <w:rsid w:val="006C4F4B"/>
    <w:rsid w:val="006C5057"/>
    <w:rsid w:val="006C6009"/>
    <w:rsid w:val="006C6ACB"/>
    <w:rsid w:val="006D35A1"/>
    <w:rsid w:val="006D3E20"/>
    <w:rsid w:val="006D6973"/>
    <w:rsid w:val="006E3560"/>
    <w:rsid w:val="006E3DDC"/>
    <w:rsid w:val="006E4850"/>
    <w:rsid w:val="006E6B7F"/>
    <w:rsid w:val="006E6D98"/>
    <w:rsid w:val="006F059A"/>
    <w:rsid w:val="006F1A03"/>
    <w:rsid w:val="006F2594"/>
    <w:rsid w:val="006F25AE"/>
    <w:rsid w:val="006F3681"/>
    <w:rsid w:val="006F5D08"/>
    <w:rsid w:val="007016E1"/>
    <w:rsid w:val="00703DF5"/>
    <w:rsid w:val="007042BF"/>
    <w:rsid w:val="007055CF"/>
    <w:rsid w:val="007057F1"/>
    <w:rsid w:val="00705E3C"/>
    <w:rsid w:val="00706179"/>
    <w:rsid w:val="00707E62"/>
    <w:rsid w:val="00710E74"/>
    <w:rsid w:val="007120D6"/>
    <w:rsid w:val="0071303D"/>
    <w:rsid w:val="007135BF"/>
    <w:rsid w:val="00713CB4"/>
    <w:rsid w:val="007153FE"/>
    <w:rsid w:val="00716E25"/>
    <w:rsid w:val="00717E0D"/>
    <w:rsid w:val="0072575C"/>
    <w:rsid w:val="00730264"/>
    <w:rsid w:val="007314FC"/>
    <w:rsid w:val="00731844"/>
    <w:rsid w:val="00734223"/>
    <w:rsid w:val="0073428A"/>
    <w:rsid w:val="00736A3E"/>
    <w:rsid w:val="00736B17"/>
    <w:rsid w:val="00736FAF"/>
    <w:rsid w:val="00737B7F"/>
    <w:rsid w:val="00744B28"/>
    <w:rsid w:val="007453B1"/>
    <w:rsid w:val="0074555C"/>
    <w:rsid w:val="00745EF0"/>
    <w:rsid w:val="00745F95"/>
    <w:rsid w:val="0074627E"/>
    <w:rsid w:val="00747736"/>
    <w:rsid w:val="00750E7F"/>
    <w:rsid w:val="0075205C"/>
    <w:rsid w:val="00755B3C"/>
    <w:rsid w:val="00760EFA"/>
    <w:rsid w:val="00766080"/>
    <w:rsid w:val="00766E2F"/>
    <w:rsid w:val="007701B4"/>
    <w:rsid w:val="00772E89"/>
    <w:rsid w:val="007739C0"/>
    <w:rsid w:val="0077544C"/>
    <w:rsid w:val="0077578C"/>
    <w:rsid w:val="0077632B"/>
    <w:rsid w:val="007766C8"/>
    <w:rsid w:val="00776FA0"/>
    <w:rsid w:val="007771B5"/>
    <w:rsid w:val="00783C33"/>
    <w:rsid w:val="0078516C"/>
    <w:rsid w:val="00793AA1"/>
    <w:rsid w:val="007968BF"/>
    <w:rsid w:val="0079739E"/>
    <w:rsid w:val="00797537"/>
    <w:rsid w:val="00797647"/>
    <w:rsid w:val="007A0149"/>
    <w:rsid w:val="007A025E"/>
    <w:rsid w:val="007A2485"/>
    <w:rsid w:val="007A3383"/>
    <w:rsid w:val="007A472D"/>
    <w:rsid w:val="007A4DFE"/>
    <w:rsid w:val="007A4FA7"/>
    <w:rsid w:val="007A50DF"/>
    <w:rsid w:val="007B0C3F"/>
    <w:rsid w:val="007B0D56"/>
    <w:rsid w:val="007B0DA0"/>
    <w:rsid w:val="007B48E1"/>
    <w:rsid w:val="007B4BE3"/>
    <w:rsid w:val="007B6767"/>
    <w:rsid w:val="007B73D7"/>
    <w:rsid w:val="007B7FA5"/>
    <w:rsid w:val="007C02AC"/>
    <w:rsid w:val="007C14FB"/>
    <w:rsid w:val="007C1A6D"/>
    <w:rsid w:val="007C41D1"/>
    <w:rsid w:val="007D1428"/>
    <w:rsid w:val="007D23A4"/>
    <w:rsid w:val="007D2F18"/>
    <w:rsid w:val="007D459C"/>
    <w:rsid w:val="007D6F9B"/>
    <w:rsid w:val="007D71DD"/>
    <w:rsid w:val="007D7C7F"/>
    <w:rsid w:val="007F41CB"/>
    <w:rsid w:val="007F59CE"/>
    <w:rsid w:val="007F63E2"/>
    <w:rsid w:val="008022A9"/>
    <w:rsid w:val="00802B26"/>
    <w:rsid w:val="0080439F"/>
    <w:rsid w:val="00805429"/>
    <w:rsid w:val="00805586"/>
    <w:rsid w:val="008062E7"/>
    <w:rsid w:val="0080788E"/>
    <w:rsid w:val="00810C72"/>
    <w:rsid w:val="0081441C"/>
    <w:rsid w:val="0082005E"/>
    <w:rsid w:val="0082106F"/>
    <w:rsid w:val="00824A24"/>
    <w:rsid w:val="00824E77"/>
    <w:rsid w:val="0082551A"/>
    <w:rsid w:val="00825890"/>
    <w:rsid w:val="008303DA"/>
    <w:rsid w:val="008309FA"/>
    <w:rsid w:val="00831DB6"/>
    <w:rsid w:val="00834872"/>
    <w:rsid w:val="00834900"/>
    <w:rsid w:val="0083587E"/>
    <w:rsid w:val="0083767B"/>
    <w:rsid w:val="00840826"/>
    <w:rsid w:val="00840FBB"/>
    <w:rsid w:val="00840FFB"/>
    <w:rsid w:val="00842096"/>
    <w:rsid w:val="00846752"/>
    <w:rsid w:val="00846902"/>
    <w:rsid w:val="00851A98"/>
    <w:rsid w:val="00852106"/>
    <w:rsid w:val="0085690B"/>
    <w:rsid w:val="00860018"/>
    <w:rsid w:val="0086039F"/>
    <w:rsid w:val="00860A64"/>
    <w:rsid w:val="00860A97"/>
    <w:rsid w:val="00862948"/>
    <w:rsid w:val="00862F3D"/>
    <w:rsid w:val="0086449D"/>
    <w:rsid w:val="00866023"/>
    <w:rsid w:val="008668A0"/>
    <w:rsid w:val="00867007"/>
    <w:rsid w:val="00867687"/>
    <w:rsid w:val="0087495C"/>
    <w:rsid w:val="008830B8"/>
    <w:rsid w:val="00884279"/>
    <w:rsid w:val="00885D92"/>
    <w:rsid w:val="00885DA7"/>
    <w:rsid w:val="0088794B"/>
    <w:rsid w:val="00887FEE"/>
    <w:rsid w:val="00894B6E"/>
    <w:rsid w:val="00894E77"/>
    <w:rsid w:val="00896123"/>
    <w:rsid w:val="008A4959"/>
    <w:rsid w:val="008B0B4E"/>
    <w:rsid w:val="008B1B7A"/>
    <w:rsid w:val="008B44E7"/>
    <w:rsid w:val="008B452A"/>
    <w:rsid w:val="008B472D"/>
    <w:rsid w:val="008B4F52"/>
    <w:rsid w:val="008B50C4"/>
    <w:rsid w:val="008B65E3"/>
    <w:rsid w:val="008B6840"/>
    <w:rsid w:val="008B7711"/>
    <w:rsid w:val="008C0D40"/>
    <w:rsid w:val="008C0DC6"/>
    <w:rsid w:val="008C1952"/>
    <w:rsid w:val="008C1C8C"/>
    <w:rsid w:val="008C5017"/>
    <w:rsid w:val="008C566E"/>
    <w:rsid w:val="008D0D8B"/>
    <w:rsid w:val="008D3251"/>
    <w:rsid w:val="008D4109"/>
    <w:rsid w:val="008D4A8A"/>
    <w:rsid w:val="008D62A7"/>
    <w:rsid w:val="008D666B"/>
    <w:rsid w:val="008D6B15"/>
    <w:rsid w:val="008E35A0"/>
    <w:rsid w:val="008E39C8"/>
    <w:rsid w:val="008E4B0D"/>
    <w:rsid w:val="008E4DF1"/>
    <w:rsid w:val="008E5B7F"/>
    <w:rsid w:val="008E640B"/>
    <w:rsid w:val="008E7C65"/>
    <w:rsid w:val="008E7EE0"/>
    <w:rsid w:val="008F25E7"/>
    <w:rsid w:val="008F4494"/>
    <w:rsid w:val="008F5AC3"/>
    <w:rsid w:val="008F6ED2"/>
    <w:rsid w:val="009040FF"/>
    <w:rsid w:val="009056C1"/>
    <w:rsid w:val="00905E5E"/>
    <w:rsid w:val="00910841"/>
    <w:rsid w:val="00913AB1"/>
    <w:rsid w:val="00914E47"/>
    <w:rsid w:val="009154F5"/>
    <w:rsid w:val="009157FB"/>
    <w:rsid w:val="00915FE9"/>
    <w:rsid w:val="009175A1"/>
    <w:rsid w:val="009217AC"/>
    <w:rsid w:val="00923BDC"/>
    <w:rsid w:val="0092435F"/>
    <w:rsid w:val="00924CA6"/>
    <w:rsid w:val="009269BA"/>
    <w:rsid w:val="00927951"/>
    <w:rsid w:val="00927AB1"/>
    <w:rsid w:val="00930539"/>
    <w:rsid w:val="00932AA9"/>
    <w:rsid w:val="00933488"/>
    <w:rsid w:val="00935309"/>
    <w:rsid w:val="00937411"/>
    <w:rsid w:val="0093796B"/>
    <w:rsid w:val="009403D8"/>
    <w:rsid w:val="00940B22"/>
    <w:rsid w:val="00940F28"/>
    <w:rsid w:val="00942682"/>
    <w:rsid w:val="00942A37"/>
    <w:rsid w:val="009469F1"/>
    <w:rsid w:val="00950A24"/>
    <w:rsid w:val="00950BFE"/>
    <w:rsid w:val="00951599"/>
    <w:rsid w:val="00952235"/>
    <w:rsid w:val="00957B5C"/>
    <w:rsid w:val="0096008A"/>
    <w:rsid w:val="00960708"/>
    <w:rsid w:val="00961027"/>
    <w:rsid w:val="00961120"/>
    <w:rsid w:val="00966381"/>
    <w:rsid w:val="00967626"/>
    <w:rsid w:val="00971DB6"/>
    <w:rsid w:val="00984079"/>
    <w:rsid w:val="00984ABC"/>
    <w:rsid w:val="00985ABC"/>
    <w:rsid w:val="0099040A"/>
    <w:rsid w:val="00992DEC"/>
    <w:rsid w:val="00993857"/>
    <w:rsid w:val="00993B03"/>
    <w:rsid w:val="00993D52"/>
    <w:rsid w:val="00995034"/>
    <w:rsid w:val="00995764"/>
    <w:rsid w:val="009A120C"/>
    <w:rsid w:val="009A17C0"/>
    <w:rsid w:val="009A4AB6"/>
    <w:rsid w:val="009A5B0E"/>
    <w:rsid w:val="009B2CB8"/>
    <w:rsid w:val="009B3C0B"/>
    <w:rsid w:val="009B3FBB"/>
    <w:rsid w:val="009B78D0"/>
    <w:rsid w:val="009C161D"/>
    <w:rsid w:val="009C206A"/>
    <w:rsid w:val="009C43C1"/>
    <w:rsid w:val="009C46B9"/>
    <w:rsid w:val="009C4F7F"/>
    <w:rsid w:val="009C6195"/>
    <w:rsid w:val="009C670D"/>
    <w:rsid w:val="009C6DCB"/>
    <w:rsid w:val="009C72C7"/>
    <w:rsid w:val="009D1A17"/>
    <w:rsid w:val="009D24B7"/>
    <w:rsid w:val="009D37CA"/>
    <w:rsid w:val="009D4258"/>
    <w:rsid w:val="009E033F"/>
    <w:rsid w:val="009E07C5"/>
    <w:rsid w:val="009E56DB"/>
    <w:rsid w:val="009E65E1"/>
    <w:rsid w:val="009E6BB4"/>
    <w:rsid w:val="009F2F81"/>
    <w:rsid w:val="009F3895"/>
    <w:rsid w:val="009F4C20"/>
    <w:rsid w:val="009F4FD6"/>
    <w:rsid w:val="00A00A87"/>
    <w:rsid w:val="00A00E67"/>
    <w:rsid w:val="00A020B6"/>
    <w:rsid w:val="00A02FBF"/>
    <w:rsid w:val="00A04906"/>
    <w:rsid w:val="00A10E92"/>
    <w:rsid w:val="00A2081D"/>
    <w:rsid w:val="00A21F8F"/>
    <w:rsid w:val="00A23D8C"/>
    <w:rsid w:val="00A255E9"/>
    <w:rsid w:val="00A25C24"/>
    <w:rsid w:val="00A3248B"/>
    <w:rsid w:val="00A347C1"/>
    <w:rsid w:val="00A34D76"/>
    <w:rsid w:val="00A418FA"/>
    <w:rsid w:val="00A44252"/>
    <w:rsid w:val="00A4463F"/>
    <w:rsid w:val="00A45B7A"/>
    <w:rsid w:val="00A479D3"/>
    <w:rsid w:val="00A52BF3"/>
    <w:rsid w:val="00A52FAB"/>
    <w:rsid w:val="00A54297"/>
    <w:rsid w:val="00A56294"/>
    <w:rsid w:val="00A61081"/>
    <w:rsid w:val="00A61A2A"/>
    <w:rsid w:val="00A62AC1"/>
    <w:rsid w:val="00A64636"/>
    <w:rsid w:val="00A65BE1"/>
    <w:rsid w:val="00A666B2"/>
    <w:rsid w:val="00A66882"/>
    <w:rsid w:val="00A67A07"/>
    <w:rsid w:val="00A7697E"/>
    <w:rsid w:val="00A76A59"/>
    <w:rsid w:val="00A76C06"/>
    <w:rsid w:val="00A7773E"/>
    <w:rsid w:val="00A8058C"/>
    <w:rsid w:val="00A81549"/>
    <w:rsid w:val="00A82F96"/>
    <w:rsid w:val="00A838A8"/>
    <w:rsid w:val="00A83F6D"/>
    <w:rsid w:val="00A84126"/>
    <w:rsid w:val="00A85484"/>
    <w:rsid w:val="00A91EBE"/>
    <w:rsid w:val="00A92F1E"/>
    <w:rsid w:val="00A960EC"/>
    <w:rsid w:val="00A962C4"/>
    <w:rsid w:val="00AA1597"/>
    <w:rsid w:val="00AA712D"/>
    <w:rsid w:val="00AB083B"/>
    <w:rsid w:val="00AB22FA"/>
    <w:rsid w:val="00AB3B1D"/>
    <w:rsid w:val="00AB5F86"/>
    <w:rsid w:val="00AB7BA0"/>
    <w:rsid w:val="00AC22D2"/>
    <w:rsid w:val="00AC2391"/>
    <w:rsid w:val="00AC46C2"/>
    <w:rsid w:val="00AC4CE3"/>
    <w:rsid w:val="00AC5117"/>
    <w:rsid w:val="00AC586A"/>
    <w:rsid w:val="00AC5BDC"/>
    <w:rsid w:val="00AD0369"/>
    <w:rsid w:val="00AD1A7A"/>
    <w:rsid w:val="00AD26A1"/>
    <w:rsid w:val="00AD70BC"/>
    <w:rsid w:val="00AE36B6"/>
    <w:rsid w:val="00AE63A4"/>
    <w:rsid w:val="00AE6712"/>
    <w:rsid w:val="00AE719B"/>
    <w:rsid w:val="00AF02D7"/>
    <w:rsid w:val="00AF0743"/>
    <w:rsid w:val="00AF097D"/>
    <w:rsid w:val="00AF139C"/>
    <w:rsid w:val="00AF427A"/>
    <w:rsid w:val="00AF44D1"/>
    <w:rsid w:val="00AF4D5F"/>
    <w:rsid w:val="00AF5FEB"/>
    <w:rsid w:val="00B008EF"/>
    <w:rsid w:val="00B02C4C"/>
    <w:rsid w:val="00B0429E"/>
    <w:rsid w:val="00B062B9"/>
    <w:rsid w:val="00B07D1B"/>
    <w:rsid w:val="00B10622"/>
    <w:rsid w:val="00B10DAE"/>
    <w:rsid w:val="00B125FF"/>
    <w:rsid w:val="00B143C6"/>
    <w:rsid w:val="00B164D5"/>
    <w:rsid w:val="00B206D5"/>
    <w:rsid w:val="00B20DBE"/>
    <w:rsid w:val="00B20EE2"/>
    <w:rsid w:val="00B2136E"/>
    <w:rsid w:val="00B2189B"/>
    <w:rsid w:val="00B21B24"/>
    <w:rsid w:val="00B21C39"/>
    <w:rsid w:val="00B22211"/>
    <w:rsid w:val="00B2239D"/>
    <w:rsid w:val="00B24FE1"/>
    <w:rsid w:val="00B26A63"/>
    <w:rsid w:val="00B276F6"/>
    <w:rsid w:val="00B27704"/>
    <w:rsid w:val="00B27C12"/>
    <w:rsid w:val="00B308A3"/>
    <w:rsid w:val="00B31E52"/>
    <w:rsid w:val="00B3371E"/>
    <w:rsid w:val="00B343EC"/>
    <w:rsid w:val="00B3679A"/>
    <w:rsid w:val="00B37014"/>
    <w:rsid w:val="00B40267"/>
    <w:rsid w:val="00B43A3D"/>
    <w:rsid w:val="00B44C1F"/>
    <w:rsid w:val="00B536DB"/>
    <w:rsid w:val="00B53FB2"/>
    <w:rsid w:val="00B57309"/>
    <w:rsid w:val="00B6315D"/>
    <w:rsid w:val="00B64561"/>
    <w:rsid w:val="00B652E4"/>
    <w:rsid w:val="00B66222"/>
    <w:rsid w:val="00B66F0B"/>
    <w:rsid w:val="00B67436"/>
    <w:rsid w:val="00B6789E"/>
    <w:rsid w:val="00B67E3A"/>
    <w:rsid w:val="00B714A0"/>
    <w:rsid w:val="00B7166F"/>
    <w:rsid w:val="00B73E7D"/>
    <w:rsid w:val="00B74390"/>
    <w:rsid w:val="00B76A50"/>
    <w:rsid w:val="00B8092E"/>
    <w:rsid w:val="00B81C2B"/>
    <w:rsid w:val="00B843DB"/>
    <w:rsid w:val="00B8691B"/>
    <w:rsid w:val="00B87B2B"/>
    <w:rsid w:val="00B9094E"/>
    <w:rsid w:val="00B91568"/>
    <w:rsid w:val="00B925FA"/>
    <w:rsid w:val="00B9368E"/>
    <w:rsid w:val="00B94344"/>
    <w:rsid w:val="00BA0A39"/>
    <w:rsid w:val="00BA0AB9"/>
    <w:rsid w:val="00BA29D6"/>
    <w:rsid w:val="00BA3A0B"/>
    <w:rsid w:val="00BA3A50"/>
    <w:rsid w:val="00BA70D0"/>
    <w:rsid w:val="00BB097C"/>
    <w:rsid w:val="00BB2869"/>
    <w:rsid w:val="00BB3A87"/>
    <w:rsid w:val="00BB3AE2"/>
    <w:rsid w:val="00BB3D86"/>
    <w:rsid w:val="00BB64BC"/>
    <w:rsid w:val="00BB653E"/>
    <w:rsid w:val="00BB6624"/>
    <w:rsid w:val="00BB6AE5"/>
    <w:rsid w:val="00BC2E17"/>
    <w:rsid w:val="00BC4934"/>
    <w:rsid w:val="00BC65D4"/>
    <w:rsid w:val="00BC669D"/>
    <w:rsid w:val="00BC7113"/>
    <w:rsid w:val="00BD0050"/>
    <w:rsid w:val="00BD036E"/>
    <w:rsid w:val="00BD0A42"/>
    <w:rsid w:val="00BD1230"/>
    <w:rsid w:val="00BD291E"/>
    <w:rsid w:val="00BD29B9"/>
    <w:rsid w:val="00BD3595"/>
    <w:rsid w:val="00BD4482"/>
    <w:rsid w:val="00BD4CBA"/>
    <w:rsid w:val="00BD5F89"/>
    <w:rsid w:val="00BD6E12"/>
    <w:rsid w:val="00BE03D5"/>
    <w:rsid w:val="00BE1EAF"/>
    <w:rsid w:val="00BE3AAB"/>
    <w:rsid w:val="00BE4F13"/>
    <w:rsid w:val="00BE56C5"/>
    <w:rsid w:val="00BE758E"/>
    <w:rsid w:val="00BF078D"/>
    <w:rsid w:val="00BF10B8"/>
    <w:rsid w:val="00BF3FDF"/>
    <w:rsid w:val="00BF6D63"/>
    <w:rsid w:val="00BF7FE4"/>
    <w:rsid w:val="00C0352E"/>
    <w:rsid w:val="00C04989"/>
    <w:rsid w:val="00C04A23"/>
    <w:rsid w:val="00C0517D"/>
    <w:rsid w:val="00C05606"/>
    <w:rsid w:val="00C0560F"/>
    <w:rsid w:val="00C11F7A"/>
    <w:rsid w:val="00C16AB5"/>
    <w:rsid w:val="00C2164C"/>
    <w:rsid w:val="00C22409"/>
    <w:rsid w:val="00C2507D"/>
    <w:rsid w:val="00C27DD7"/>
    <w:rsid w:val="00C31168"/>
    <w:rsid w:val="00C31D88"/>
    <w:rsid w:val="00C3430D"/>
    <w:rsid w:val="00C36747"/>
    <w:rsid w:val="00C42DC4"/>
    <w:rsid w:val="00C44C08"/>
    <w:rsid w:val="00C45434"/>
    <w:rsid w:val="00C464E6"/>
    <w:rsid w:val="00C50265"/>
    <w:rsid w:val="00C51028"/>
    <w:rsid w:val="00C5188F"/>
    <w:rsid w:val="00C5364B"/>
    <w:rsid w:val="00C55870"/>
    <w:rsid w:val="00C56B84"/>
    <w:rsid w:val="00C61BB4"/>
    <w:rsid w:val="00C61BEB"/>
    <w:rsid w:val="00C63CC7"/>
    <w:rsid w:val="00C648EF"/>
    <w:rsid w:val="00C65ADA"/>
    <w:rsid w:val="00C6757E"/>
    <w:rsid w:val="00C704A4"/>
    <w:rsid w:val="00C704B3"/>
    <w:rsid w:val="00C72DC4"/>
    <w:rsid w:val="00C73C1B"/>
    <w:rsid w:val="00C74C29"/>
    <w:rsid w:val="00C76778"/>
    <w:rsid w:val="00C80391"/>
    <w:rsid w:val="00C81183"/>
    <w:rsid w:val="00C81D06"/>
    <w:rsid w:val="00C827CA"/>
    <w:rsid w:val="00C84868"/>
    <w:rsid w:val="00C85D2F"/>
    <w:rsid w:val="00C87BE0"/>
    <w:rsid w:val="00C9018C"/>
    <w:rsid w:val="00C925D7"/>
    <w:rsid w:val="00C93C35"/>
    <w:rsid w:val="00C94108"/>
    <w:rsid w:val="00C965D6"/>
    <w:rsid w:val="00C96B60"/>
    <w:rsid w:val="00C96D06"/>
    <w:rsid w:val="00C96DCF"/>
    <w:rsid w:val="00CA03AA"/>
    <w:rsid w:val="00CA274D"/>
    <w:rsid w:val="00CA5254"/>
    <w:rsid w:val="00CB077E"/>
    <w:rsid w:val="00CB0BCD"/>
    <w:rsid w:val="00CB53E1"/>
    <w:rsid w:val="00CB6256"/>
    <w:rsid w:val="00CB6973"/>
    <w:rsid w:val="00CB6E6D"/>
    <w:rsid w:val="00CB700A"/>
    <w:rsid w:val="00CC21BA"/>
    <w:rsid w:val="00CC2257"/>
    <w:rsid w:val="00CC28EB"/>
    <w:rsid w:val="00CC348B"/>
    <w:rsid w:val="00CC3549"/>
    <w:rsid w:val="00CC3704"/>
    <w:rsid w:val="00CC3CF1"/>
    <w:rsid w:val="00CC3ECE"/>
    <w:rsid w:val="00CC752D"/>
    <w:rsid w:val="00CC7B63"/>
    <w:rsid w:val="00CD1B95"/>
    <w:rsid w:val="00CD2991"/>
    <w:rsid w:val="00CD2C57"/>
    <w:rsid w:val="00CD31A1"/>
    <w:rsid w:val="00CD35C2"/>
    <w:rsid w:val="00CD4D5B"/>
    <w:rsid w:val="00CD5095"/>
    <w:rsid w:val="00CD5673"/>
    <w:rsid w:val="00CD6686"/>
    <w:rsid w:val="00CE047A"/>
    <w:rsid w:val="00CE1BF2"/>
    <w:rsid w:val="00CE2C65"/>
    <w:rsid w:val="00CE708D"/>
    <w:rsid w:val="00CF110A"/>
    <w:rsid w:val="00CF3F8A"/>
    <w:rsid w:val="00CF7E68"/>
    <w:rsid w:val="00D005F2"/>
    <w:rsid w:val="00D020A9"/>
    <w:rsid w:val="00D0364B"/>
    <w:rsid w:val="00D03BFF"/>
    <w:rsid w:val="00D040B5"/>
    <w:rsid w:val="00D05479"/>
    <w:rsid w:val="00D054DF"/>
    <w:rsid w:val="00D075D2"/>
    <w:rsid w:val="00D11FA7"/>
    <w:rsid w:val="00D14BD9"/>
    <w:rsid w:val="00D14C41"/>
    <w:rsid w:val="00D154D6"/>
    <w:rsid w:val="00D21123"/>
    <w:rsid w:val="00D21D9B"/>
    <w:rsid w:val="00D21F5D"/>
    <w:rsid w:val="00D230C6"/>
    <w:rsid w:val="00D24C97"/>
    <w:rsid w:val="00D3040B"/>
    <w:rsid w:val="00D32205"/>
    <w:rsid w:val="00D33A4A"/>
    <w:rsid w:val="00D36BEC"/>
    <w:rsid w:val="00D377AA"/>
    <w:rsid w:val="00D4007A"/>
    <w:rsid w:val="00D43265"/>
    <w:rsid w:val="00D44DA5"/>
    <w:rsid w:val="00D44ED5"/>
    <w:rsid w:val="00D45632"/>
    <w:rsid w:val="00D50EC1"/>
    <w:rsid w:val="00D50F68"/>
    <w:rsid w:val="00D56372"/>
    <w:rsid w:val="00D57E91"/>
    <w:rsid w:val="00D602E4"/>
    <w:rsid w:val="00D62986"/>
    <w:rsid w:val="00D62AB2"/>
    <w:rsid w:val="00D63729"/>
    <w:rsid w:val="00D6390E"/>
    <w:rsid w:val="00D659DA"/>
    <w:rsid w:val="00D772D3"/>
    <w:rsid w:val="00D77657"/>
    <w:rsid w:val="00D77B3C"/>
    <w:rsid w:val="00D80A41"/>
    <w:rsid w:val="00D82537"/>
    <w:rsid w:val="00D85E7B"/>
    <w:rsid w:val="00D8745B"/>
    <w:rsid w:val="00D93071"/>
    <w:rsid w:val="00DA55D8"/>
    <w:rsid w:val="00DA7AB1"/>
    <w:rsid w:val="00DB12AA"/>
    <w:rsid w:val="00DB17D8"/>
    <w:rsid w:val="00DB1943"/>
    <w:rsid w:val="00DB2F24"/>
    <w:rsid w:val="00DB37FD"/>
    <w:rsid w:val="00DB3B76"/>
    <w:rsid w:val="00DB4248"/>
    <w:rsid w:val="00DB573F"/>
    <w:rsid w:val="00DB7250"/>
    <w:rsid w:val="00DC2647"/>
    <w:rsid w:val="00DC2B58"/>
    <w:rsid w:val="00DC480F"/>
    <w:rsid w:val="00DC5BBF"/>
    <w:rsid w:val="00DC692E"/>
    <w:rsid w:val="00DC6BA3"/>
    <w:rsid w:val="00DD1556"/>
    <w:rsid w:val="00DD1CC4"/>
    <w:rsid w:val="00DD1E03"/>
    <w:rsid w:val="00DD2291"/>
    <w:rsid w:val="00DD43A0"/>
    <w:rsid w:val="00DD4A29"/>
    <w:rsid w:val="00DD64B1"/>
    <w:rsid w:val="00DD6637"/>
    <w:rsid w:val="00DE0263"/>
    <w:rsid w:val="00DE0287"/>
    <w:rsid w:val="00DE033B"/>
    <w:rsid w:val="00DE073A"/>
    <w:rsid w:val="00DE2E6D"/>
    <w:rsid w:val="00DE49D8"/>
    <w:rsid w:val="00DE643D"/>
    <w:rsid w:val="00DE71D2"/>
    <w:rsid w:val="00DE7541"/>
    <w:rsid w:val="00DF39F1"/>
    <w:rsid w:val="00DF3FBE"/>
    <w:rsid w:val="00DF51B4"/>
    <w:rsid w:val="00DF5669"/>
    <w:rsid w:val="00DF6325"/>
    <w:rsid w:val="00DF7402"/>
    <w:rsid w:val="00E009D3"/>
    <w:rsid w:val="00E01DD2"/>
    <w:rsid w:val="00E04E39"/>
    <w:rsid w:val="00E054EF"/>
    <w:rsid w:val="00E07B8A"/>
    <w:rsid w:val="00E1100A"/>
    <w:rsid w:val="00E12A96"/>
    <w:rsid w:val="00E14A56"/>
    <w:rsid w:val="00E1504D"/>
    <w:rsid w:val="00E16568"/>
    <w:rsid w:val="00E17D31"/>
    <w:rsid w:val="00E2073A"/>
    <w:rsid w:val="00E20DF4"/>
    <w:rsid w:val="00E20F30"/>
    <w:rsid w:val="00E23A6E"/>
    <w:rsid w:val="00E25F5D"/>
    <w:rsid w:val="00E26D97"/>
    <w:rsid w:val="00E27580"/>
    <w:rsid w:val="00E32684"/>
    <w:rsid w:val="00E32836"/>
    <w:rsid w:val="00E32884"/>
    <w:rsid w:val="00E35730"/>
    <w:rsid w:val="00E360C5"/>
    <w:rsid w:val="00E3656B"/>
    <w:rsid w:val="00E37CD0"/>
    <w:rsid w:val="00E408F0"/>
    <w:rsid w:val="00E41B57"/>
    <w:rsid w:val="00E43CC3"/>
    <w:rsid w:val="00E453EC"/>
    <w:rsid w:val="00E45C86"/>
    <w:rsid w:val="00E46484"/>
    <w:rsid w:val="00E4668F"/>
    <w:rsid w:val="00E46DE2"/>
    <w:rsid w:val="00E50866"/>
    <w:rsid w:val="00E50EB0"/>
    <w:rsid w:val="00E52149"/>
    <w:rsid w:val="00E552A5"/>
    <w:rsid w:val="00E63B63"/>
    <w:rsid w:val="00E63BDF"/>
    <w:rsid w:val="00E644DD"/>
    <w:rsid w:val="00E64D29"/>
    <w:rsid w:val="00E66243"/>
    <w:rsid w:val="00E664F6"/>
    <w:rsid w:val="00E6747D"/>
    <w:rsid w:val="00E70454"/>
    <w:rsid w:val="00E71512"/>
    <w:rsid w:val="00E73B7F"/>
    <w:rsid w:val="00E75E53"/>
    <w:rsid w:val="00E82C2A"/>
    <w:rsid w:val="00E90AE3"/>
    <w:rsid w:val="00EA176C"/>
    <w:rsid w:val="00EA3292"/>
    <w:rsid w:val="00EA5EF9"/>
    <w:rsid w:val="00EA6010"/>
    <w:rsid w:val="00EB0E38"/>
    <w:rsid w:val="00EB0FEB"/>
    <w:rsid w:val="00EB30B8"/>
    <w:rsid w:val="00EB3629"/>
    <w:rsid w:val="00EB40C4"/>
    <w:rsid w:val="00EB4BA9"/>
    <w:rsid w:val="00EB5DA6"/>
    <w:rsid w:val="00EC040F"/>
    <w:rsid w:val="00EC39C6"/>
    <w:rsid w:val="00EC4E5C"/>
    <w:rsid w:val="00EC6A81"/>
    <w:rsid w:val="00ED0EDC"/>
    <w:rsid w:val="00ED190A"/>
    <w:rsid w:val="00ED1AA6"/>
    <w:rsid w:val="00ED293B"/>
    <w:rsid w:val="00ED3191"/>
    <w:rsid w:val="00ED779E"/>
    <w:rsid w:val="00EE1410"/>
    <w:rsid w:val="00EE2EEE"/>
    <w:rsid w:val="00EE5183"/>
    <w:rsid w:val="00EE5A60"/>
    <w:rsid w:val="00EE5D4B"/>
    <w:rsid w:val="00EE6224"/>
    <w:rsid w:val="00EE6DC1"/>
    <w:rsid w:val="00EE6ECF"/>
    <w:rsid w:val="00EF00A3"/>
    <w:rsid w:val="00EF1C41"/>
    <w:rsid w:val="00EF2772"/>
    <w:rsid w:val="00EF56D4"/>
    <w:rsid w:val="00EF58D6"/>
    <w:rsid w:val="00EF5980"/>
    <w:rsid w:val="00EF7116"/>
    <w:rsid w:val="00F01FE9"/>
    <w:rsid w:val="00F03A7C"/>
    <w:rsid w:val="00F047ED"/>
    <w:rsid w:val="00F054DD"/>
    <w:rsid w:val="00F079BF"/>
    <w:rsid w:val="00F1151D"/>
    <w:rsid w:val="00F14346"/>
    <w:rsid w:val="00F15529"/>
    <w:rsid w:val="00F1583F"/>
    <w:rsid w:val="00F15ACC"/>
    <w:rsid w:val="00F15D2C"/>
    <w:rsid w:val="00F15F50"/>
    <w:rsid w:val="00F15FF4"/>
    <w:rsid w:val="00F16195"/>
    <w:rsid w:val="00F20CE8"/>
    <w:rsid w:val="00F21C22"/>
    <w:rsid w:val="00F23117"/>
    <w:rsid w:val="00F23319"/>
    <w:rsid w:val="00F25726"/>
    <w:rsid w:val="00F25C3F"/>
    <w:rsid w:val="00F27147"/>
    <w:rsid w:val="00F27A86"/>
    <w:rsid w:val="00F30CD1"/>
    <w:rsid w:val="00F32FD4"/>
    <w:rsid w:val="00F40E26"/>
    <w:rsid w:val="00F41793"/>
    <w:rsid w:val="00F4415F"/>
    <w:rsid w:val="00F44B72"/>
    <w:rsid w:val="00F47379"/>
    <w:rsid w:val="00F507A8"/>
    <w:rsid w:val="00F5117B"/>
    <w:rsid w:val="00F52812"/>
    <w:rsid w:val="00F535B0"/>
    <w:rsid w:val="00F53E88"/>
    <w:rsid w:val="00F55A9B"/>
    <w:rsid w:val="00F56387"/>
    <w:rsid w:val="00F56444"/>
    <w:rsid w:val="00F60CB8"/>
    <w:rsid w:val="00F6326E"/>
    <w:rsid w:val="00F64C7A"/>
    <w:rsid w:val="00F64CCC"/>
    <w:rsid w:val="00F664BF"/>
    <w:rsid w:val="00F67D1C"/>
    <w:rsid w:val="00F71275"/>
    <w:rsid w:val="00F7229C"/>
    <w:rsid w:val="00F7535A"/>
    <w:rsid w:val="00F82A5A"/>
    <w:rsid w:val="00F82B55"/>
    <w:rsid w:val="00F85DB8"/>
    <w:rsid w:val="00F86BD8"/>
    <w:rsid w:val="00F92A9E"/>
    <w:rsid w:val="00F93EC0"/>
    <w:rsid w:val="00F965E6"/>
    <w:rsid w:val="00FA017F"/>
    <w:rsid w:val="00FA024B"/>
    <w:rsid w:val="00FA113B"/>
    <w:rsid w:val="00FA14F8"/>
    <w:rsid w:val="00FA4207"/>
    <w:rsid w:val="00FA64C2"/>
    <w:rsid w:val="00FB0B52"/>
    <w:rsid w:val="00FB137C"/>
    <w:rsid w:val="00FB17B6"/>
    <w:rsid w:val="00FB203B"/>
    <w:rsid w:val="00FB56EA"/>
    <w:rsid w:val="00FB781A"/>
    <w:rsid w:val="00FC07C8"/>
    <w:rsid w:val="00FC114A"/>
    <w:rsid w:val="00FC45E2"/>
    <w:rsid w:val="00FC4718"/>
    <w:rsid w:val="00FC55AC"/>
    <w:rsid w:val="00FC60AC"/>
    <w:rsid w:val="00FC66CA"/>
    <w:rsid w:val="00FD1BE3"/>
    <w:rsid w:val="00FD2D54"/>
    <w:rsid w:val="00FD5F58"/>
    <w:rsid w:val="00FD78EC"/>
    <w:rsid w:val="00FD7D68"/>
    <w:rsid w:val="00FE3DA7"/>
    <w:rsid w:val="00FE3F26"/>
    <w:rsid w:val="00FE565B"/>
    <w:rsid w:val="00FE589F"/>
    <w:rsid w:val="00FE6573"/>
    <w:rsid w:val="00FE6871"/>
    <w:rsid w:val="00FE7305"/>
    <w:rsid w:val="00FF1124"/>
    <w:rsid w:val="00FF26EE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D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C65D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C2257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CC22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EC4E5C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1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F51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51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C4E5C"/>
    <w:rPr>
      <w:rFonts w:ascii="Cambria" w:hAnsi="Cambria" w:cs="Cambria"/>
      <w:sz w:val="22"/>
      <w:szCs w:val="22"/>
    </w:rPr>
  </w:style>
  <w:style w:type="paragraph" w:styleId="a3">
    <w:name w:val="Title"/>
    <w:basedOn w:val="a"/>
    <w:link w:val="a4"/>
    <w:uiPriority w:val="99"/>
    <w:qFormat/>
    <w:rsid w:val="00BC65D4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275776"/>
    <w:rPr>
      <w:b/>
      <w:bCs/>
      <w:sz w:val="24"/>
      <w:szCs w:val="24"/>
    </w:rPr>
  </w:style>
  <w:style w:type="paragraph" w:styleId="a5">
    <w:name w:val="Subtitle"/>
    <w:basedOn w:val="a"/>
    <w:link w:val="a6"/>
    <w:uiPriority w:val="99"/>
    <w:qFormat/>
    <w:rsid w:val="00BC65D4"/>
    <w:pPr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99"/>
    <w:locked/>
    <w:rsid w:val="00CC2257"/>
    <w:rPr>
      <w:b/>
      <w:bCs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rsid w:val="00BC65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A0A39"/>
    <w:rPr>
      <w:sz w:val="24"/>
      <w:szCs w:val="24"/>
    </w:rPr>
  </w:style>
  <w:style w:type="character" w:styleId="a9">
    <w:name w:val="page number"/>
    <w:basedOn w:val="a0"/>
    <w:uiPriority w:val="99"/>
    <w:rsid w:val="00BC65D4"/>
  </w:style>
  <w:style w:type="paragraph" w:styleId="aa">
    <w:name w:val="footer"/>
    <w:basedOn w:val="a"/>
    <w:link w:val="ab"/>
    <w:uiPriority w:val="99"/>
    <w:rsid w:val="00BC65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6D35A1"/>
    <w:rPr>
      <w:sz w:val="24"/>
      <w:szCs w:val="24"/>
    </w:rPr>
  </w:style>
  <w:style w:type="paragraph" w:customStyle="1" w:styleId="Heading">
    <w:name w:val="Heading"/>
    <w:uiPriority w:val="99"/>
    <w:rsid w:val="00B714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uiPriority w:val="99"/>
    <w:rsid w:val="00AB3B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676B3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5107"/>
    <w:rPr>
      <w:sz w:val="0"/>
      <w:szCs w:val="0"/>
    </w:rPr>
  </w:style>
  <w:style w:type="paragraph" w:styleId="af">
    <w:name w:val="Body Text Indent"/>
    <w:basedOn w:val="a"/>
    <w:link w:val="af0"/>
    <w:uiPriority w:val="99"/>
    <w:rsid w:val="00144175"/>
    <w:pPr>
      <w:ind w:firstLine="708"/>
      <w:jc w:val="both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F5107"/>
    <w:rPr>
      <w:sz w:val="28"/>
      <w:szCs w:val="28"/>
    </w:rPr>
  </w:style>
  <w:style w:type="character" w:customStyle="1" w:styleId="af1">
    <w:name w:val="Гипертекстовая ссылка"/>
    <w:uiPriority w:val="99"/>
    <w:rsid w:val="001A42F8"/>
    <w:rPr>
      <w:color w:val="008000"/>
      <w:sz w:val="16"/>
      <w:szCs w:val="16"/>
      <w:u w:val="single"/>
    </w:rPr>
  </w:style>
  <w:style w:type="paragraph" w:customStyle="1" w:styleId="af2">
    <w:name w:val="Знак Знак Знак Знак"/>
    <w:basedOn w:val="a"/>
    <w:uiPriority w:val="99"/>
    <w:rsid w:val="00CD5673"/>
    <w:pPr>
      <w:spacing w:after="160" w:line="240" w:lineRule="exact"/>
    </w:pPr>
    <w:rPr>
      <w:sz w:val="20"/>
      <w:szCs w:val="20"/>
    </w:rPr>
  </w:style>
  <w:style w:type="character" w:styleId="af3">
    <w:name w:val="Hyperlink"/>
    <w:basedOn w:val="a0"/>
    <w:uiPriority w:val="99"/>
    <w:rsid w:val="00EB3629"/>
    <w:rPr>
      <w:color w:val="auto"/>
      <w:u w:val="single"/>
    </w:rPr>
  </w:style>
  <w:style w:type="character" w:customStyle="1" w:styleId="FontStyle36">
    <w:name w:val="Font Style36"/>
    <w:uiPriority w:val="99"/>
    <w:rsid w:val="00C55870"/>
    <w:rPr>
      <w:rFonts w:ascii="Times New Roman" w:hAnsi="Times New Roman" w:cs="Times New Roman"/>
      <w:b/>
      <w:bCs/>
    </w:rPr>
  </w:style>
  <w:style w:type="paragraph" w:customStyle="1" w:styleId="ConsPlusCell">
    <w:name w:val="ConsPlusCell"/>
    <w:link w:val="ConsPlusCell0"/>
    <w:uiPriority w:val="99"/>
    <w:rsid w:val="00C5587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Cell0">
    <w:name w:val="ConsPlusCell Знак"/>
    <w:link w:val="ConsPlusCell"/>
    <w:uiPriority w:val="99"/>
    <w:locked/>
    <w:rsid w:val="00C55870"/>
    <w:rPr>
      <w:rFonts w:ascii="Arial" w:hAnsi="Arial" w:cs="Arial"/>
      <w:lang w:val="ru-RU" w:eastAsia="ru-RU"/>
    </w:rPr>
  </w:style>
  <w:style w:type="character" w:customStyle="1" w:styleId="af4">
    <w:name w:val="Заголовок своего сообщения"/>
    <w:uiPriority w:val="99"/>
    <w:rsid w:val="00B143C6"/>
    <w:rPr>
      <w:b/>
      <w:bCs/>
      <w:color w:val="auto"/>
    </w:rPr>
  </w:style>
  <w:style w:type="character" w:customStyle="1" w:styleId="af5">
    <w:name w:val="Цветовое выделение"/>
    <w:uiPriority w:val="99"/>
    <w:rsid w:val="00235951"/>
    <w:rPr>
      <w:b/>
      <w:bCs/>
      <w:color w:val="auto"/>
      <w:sz w:val="26"/>
      <w:szCs w:val="26"/>
    </w:rPr>
  </w:style>
  <w:style w:type="paragraph" w:customStyle="1" w:styleId="af6">
    <w:name w:val="Нормальный (таблица)"/>
    <w:basedOn w:val="a"/>
    <w:next w:val="a"/>
    <w:uiPriority w:val="99"/>
    <w:rsid w:val="00131A3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5A5D4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8">
    <w:name w:val="List Paragraph"/>
    <w:basedOn w:val="a"/>
    <w:uiPriority w:val="99"/>
    <w:qFormat/>
    <w:rsid w:val="006206C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9">
    <w:name w:val="Body Text"/>
    <w:basedOn w:val="a"/>
    <w:link w:val="afa"/>
    <w:uiPriority w:val="99"/>
    <w:rsid w:val="00466D2A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locked/>
    <w:rsid w:val="00466D2A"/>
    <w:rPr>
      <w:sz w:val="24"/>
      <w:szCs w:val="24"/>
    </w:rPr>
  </w:style>
  <w:style w:type="character" w:customStyle="1" w:styleId="highlight">
    <w:name w:val="highlight"/>
    <w:basedOn w:val="a0"/>
    <w:uiPriority w:val="99"/>
    <w:rsid w:val="00275776"/>
  </w:style>
  <w:style w:type="paragraph" w:customStyle="1" w:styleId="western">
    <w:name w:val="western"/>
    <w:basedOn w:val="a"/>
    <w:uiPriority w:val="99"/>
    <w:rsid w:val="00275776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Default">
    <w:name w:val="Default"/>
    <w:uiPriority w:val="99"/>
    <w:rsid w:val="002F602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b">
    <w:name w:val="No Spacing"/>
    <w:uiPriority w:val="99"/>
    <w:qFormat/>
    <w:rsid w:val="007D23A4"/>
    <w:rPr>
      <w:rFonts w:ascii="Calibri" w:hAnsi="Calibri" w:cs="Calibri"/>
    </w:rPr>
  </w:style>
  <w:style w:type="paragraph" w:customStyle="1" w:styleId="afc">
    <w:name w:val="Знак"/>
    <w:basedOn w:val="a"/>
    <w:uiPriority w:val="99"/>
    <w:rsid w:val="007314F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FontStyle15">
    <w:name w:val="Font Style15"/>
    <w:uiPriority w:val="99"/>
    <w:rsid w:val="007314FC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krd.ru/legislation/municipal/4942.php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4275</Words>
  <Characters>24371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*</Company>
  <LinksUpToDate>false</LinksUpToDate>
  <CharactersWithSpaces>28589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user</dc:creator>
  <cp:lastModifiedBy>user</cp:lastModifiedBy>
  <cp:revision>2</cp:revision>
  <cp:lastPrinted>2022-02-16T10:53:00Z</cp:lastPrinted>
  <dcterms:created xsi:type="dcterms:W3CDTF">2022-02-16T10:54:00Z</dcterms:created>
  <dcterms:modified xsi:type="dcterms:W3CDTF">2022-02-16T10:54:00Z</dcterms:modified>
</cp:coreProperties>
</file>