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F" w:rsidRDefault="008819BF" w:rsidP="008819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819BF" w:rsidRDefault="008819BF" w:rsidP="008819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«РЫШКОВСКИЙ СЕЛЬСОВЕТ»</w:t>
      </w:r>
    </w:p>
    <w:p w:rsidR="008819BF" w:rsidRDefault="008819BF" w:rsidP="008819BF">
      <w:pPr>
        <w:pBdr>
          <w:bottom w:val="single" w:sz="8" w:space="1" w:color="000000"/>
        </w:pBd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8819BF" w:rsidRDefault="008819BF" w:rsidP="008819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8819BF" w:rsidRDefault="008819BF" w:rsidP="008819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8819BF" w:rsidRDefault="008819BF" w:rsidP="008819B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6142A8" w:rsidRPr="00A941D0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A941D0"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06 мая </w:t>
      </w:r>
      <w:r w:rsidR="008819BF">
        <w:rPr>
          <w:rFonts w:ascii="Arial" w:eastAsia="Times New Roman" w:hAnsi="Arial" w:cs="Arial"/>
          <w:b/>
          <w:sz w:val="32"/>
          <w:szCs w:val="32"/>
          <w:lang w:eastAsia="ru-RU"/>
        </w:rPr>
        <w:t>2019 г.</w:t>
      </w:r>
      <w:r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A941D0"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 утверждении порядка рассмотрения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обращений субъектов малого и среднего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предпринимательства за оказанием поддержки,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предусмотренной соответствующей муниципальной программой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077C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6 ст. 14 Федерального закона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«</w:t>
      </w:r>
      <w:proofErr w:type="spell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Рышковский</w:t>
      </w:r>
      <w:proofErr w:type="spell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</w:t>
      </w:r>
      <w:proofErr w:type="gram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также муниципальной программы 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«Развитие малого и среднего предпринимательства в муниципальном образовании «</w:t>
      </w:r>
      <w:proofErr w:type="spellStart"/>
      <w:r w:rsidRPr="00A941D0">
        <w:rPr>
          <w:rFonts w:ascii="Arial" w:eastAsia="Times New Roman" w:hAnsi="Arial" w:cs="Arial"/>
          <w:sz w:val="24"/>
          <w:szCs w:val="24"/>
          <w:lang w:eastAsia="ru-RU"/>
        </w:rPr>
        <w:t>Рышковский</w:t>
      </w:r>
      <w:proofErr w:type="spellEnd"/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A941D0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2020-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годы», утвержденной постановлением Администрации </w:t>
      </w:r>
      <w:proofErr w:type="spellStart"/>
      <w:r w:rsidRPr="00A941D0">
        <w:rPr>
          <w:rFonts w:ascii="Arial" w:eastAsia="Times New Roman" w:hAnsi="Arial" w:cs="Arial"/>
          <w:sz w:val="24"/>
          <w:szCs w:val="24"/>
          <w:lang w:eastAsia="ru-RU"/>
        </w:rPr>
        <w:t>Рышковского</w:t>
      </w:r>
      <w:proofErr w:type="spellEnd"/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>Железногрорского</w:t>
      </w:r>
      <w:proofErr w:type="spellEnd"/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754A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6.05.2019 г.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754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уководствуясь Уставом муниципального образования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A941D0">
        <w:rPr>
          <w:rFonts w:ascii="Arial" w:eastAsia="Times New Roman" w:hAnsi="Arial" w:cs="Arial"/>
          <w:sz w:val="24"/>
          <w:szCs w:val="24"/>
          <w:lang w:eastAsia="ru-RU"/>
        </w:rPr>
        <w:t>Рышковский</w:t>
      </w:r>
      <w:proofErr w:type="spellEnd"/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A941D0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A07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Рышковского</w:t>
      </w:r>
      <w:proofErr w:type="spell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A0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077C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A077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End"/>
    </w:p>
    <w:p w:rsidR="006142A8" w:rsidRPr="003D2DD4" w:rsidRDefault="006142A8" w:rsidP="005A077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142A8" w:rsidRPr="00A941D0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8819B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142A8" w:rsidRPr="003D2D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142A8" w:rsidRPr="00A941D0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рассмотрения обращений субъектов малого и среднего предпринимательства за оказанием поддержки, предусмотренной муниципальной программой «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в муниципальном образовании «</w:t>
      </w:r>
      <w:proofErr w:type="spellStart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Рышковский</w:t>
      </w:r>
      <w:proofErr w:type="spellEnd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2019</w:t>
      </w:r>
      <w:r w:rsidR="00773C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2020-2021 годы</w:t>
      </w:r>
      <w:r w:rsidR="006142A8" w:rsidRPr="00A941D0">
        <w:rPr>
          <w:rFonts w:ascii="Arial" w:eastAsia="Times New Roman" w:hAnsi="Arial" w:cs="Arial"/>
          <w:sz w:val="24"/>
          <w:szCs w:val="24"/>
          <w:lang w:eastAsia="ru-RU"/>
        </w:rPr>
        <w:t>» (Прилагается).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разместить на официальном сайте </w:t>
      </w:r>
      <w:proofErr w:type="spellStart"/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Рышковского</w:t>
      </w:r>
      <w:proofErr w:type="spellEnd"/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обнародования.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6142A8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Рышковского</w:t>
      </w:r>
      <w:proofErr w:type="spell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</w:t>
      </w:r>
    </w:p>
    <w:p w:rsidR="006142A8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Е.Л. Фенина</w:t>
      </w: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9BF" w:rsidRDefault="008819B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</w:t>
      </w:r>
    </w:p>
    <w:p w:rsidR="008819BF" w:rsidRDefault="008819BF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CB031B" w:rsidRPr="003D2DD4" w:rsidRDefault="008819BF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CB031B" w:rsidRDefault="003D2DD4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941D0" w:rsidRPr="003D2DD4" w:rsidRDefault="00A941D0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B031B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06.05.</w:t>
      </w:r>
      <w:r w:rsidR="006142A8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8819BF" w:rsidRDefault="008819BF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9BF" w:rsidRPr="003D2DD4" w:rsidRDefault="008819BF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31B" w:rsidRPr="00A941D0" w:rsidRDefault="00CB031B" w:rsidP="006049A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Порядок</w:t>
      </w:r>
    </w:p>
    <w:p w:rsidR="00CB031B" w:rsidRPr="00A941D0" w:rsidRDefault="00CB031B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 «Развитие малого и среднего предпринимательства в муниципальном образовании «</w:t>
      </w:r>
      <w:proofErr w:type="spellStart"/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>Рышковский</w:t>
      </w:r>
      <w:proofErr w:type="spellEnd"/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</w:t>
      </w:r>
      <w:proofErr w:type="spellStart"/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>Железногорского</w:t>
      </w:r>
      <w:proofErr w:type="spellEnd"/>
      <w:r w:rsidR="00773C8D" w:rsidRPr="00773C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на 2019 год и плановый период 2020-2021 годы</w:t>
      </w: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031B" w:rsidRPr="00A941D0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1 .Общие положения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1.1 Настоящий порядок рассмотрения обращений субъектов малого и среднего предпринимательства за оказанием поддержки предусмотренной муниципальной программой «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в муниципальном образовании «</w:t>
      </w:r>
      <w:proofErr w:type="spellStart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Рышковский</w:t>
      </w:r>
      <w:proofErr w:type="spellEnd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2019 год и плановый период 2020-2021 годы</w:t>
      </w:r>
      <w:r w:rsidR="00CB031B" w:rsidRPr="00A941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предпринимательства, если оказание поддержки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соответствующей муниципальной программой.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1.2 Рассмотрение обращений субъектов малого и среднего предпринимательства осуществляется в соответствии 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24 июня 2007 года N 209-ФЗ "О развитии малого и среднего предпринимательства в Российской Федерации";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 мая 2006 года N 59-ФЗ "О порядке рассмотрения обращений граждан Российской Федерации".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3. Рассмотрение обращений субъектов малого и среднего предпринимательства за оказанием поддержки указанной в п.1 настоящего порядка (далее - обращение) по поручению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отделом по финансам </w:t>
      </w:r>
      <w:r w:rsidR="008819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сельсовета.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 Учет и регистрация обращений субъектов малого и среднего предпринимательства </w:t>
      </w:r>
      <w:r w:rsidRPr="00FF673B">
        <w:rPr>
          <w:rFonts w:ascii="Arial" w:hAnsi="Arial" w:cs="Arial"/>
          <w:sz w:val="24"/>
          <w:szCs w:val="24"/>
        </w:rPr>
        <w:t>должностными лицами Администрации</w:t>
      </w:r>
      <w:r>
        <w:rPr>
          <w:sz w:val="24"/>
          <w:szCs w:val="24"/>
        </w:rPr>
        <w:t xml:space="preserve">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Специалист).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65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2. Способы направления обращений</w:t>
      </w:r>
    </w:p>
    <w:p w:rsidR="00FF673B" w:rsidRPr="00A941D0" w:rsidRDefault="00CB031B" w:rsidP="00A941D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субъектами малого и среднего предпринимательства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2.1. Субъект малого или среднего предпринимательства (далее - заявитель) направляет обращение для рассмотрения: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почтовым отправлением в адрес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673B" w:rsidRDefault="00FF673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165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3. Сроки рассмотрения обращений</w:t>
      </w:r>
    </w:p>
    <w:p w:rsidR="00CB031B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404165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3.1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CB031B" w:rsidRPr="003D2DD4" w:rsidRDefault="00404165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Запрос должностного лица, которому было поручено рассмотрение обращения, о продлении срока рассмотрения обращения должен быть оформлен не менее чем за 2 - 3 дня до истечения срока исполнения. В случае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3.2 Глава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устанавливать сокращенные сроки рассмотрения отдельных обращений.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4. Требования к письменному обращению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FF673B" w:rsidRPr="00A941D0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4.1 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о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4.2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письменному заявлению заявителя возвращаются приложения (оригиналы) к обращению во время его рассмотрения.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5. Обеспечение условий для реализации прав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 при рассмотрении обращений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5.1 Субъекты малого и среднего предпринимательства при рассмотрении обращения имеют право: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запрашивать информацию о дате и номере регистрации обращения;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обращаться с заявлением о прекращении рассмотрения обращения.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5.2 Администрация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и должностное лицо, которому поручено рассмотрение обращения: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принимает меры по разрешению поставленных в обращениях вопросов и устранению выявленных нарушений;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направляет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7 порядка;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- проверяет исполнение ранее принятых ими решений по обращениям;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- проверяет в подведомственных органах и организациях состояние работы с обращениями.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5.3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6. Результат исполнения рассмотрения обращений 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6.1 Конечным результатом исполнения рассмотрение обращений субъектов малого и среднего предпринимательства является: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6.2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F673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7. Перечень оснований для отказа в исполнении 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рассмотрения обращений субъектов малого и среднего предпринимательства</w:t>
      </w:r>
    </w:p>
    <w:p w:rsidR="00CB031B" w:rsidRPr="00FF673B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73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7.1 Обращение заявителя не подлежит рассмотрению, если: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CB031B" w:rsidRPr="003D2DD4" w:rsidRDefault="008144F6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CB031B" w:rsidRPr="003D2DD4" w:rsidRDefault="008144F6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в обращении обжалуется судебный акт;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от заявителя поступило заявление о прекращении рассмотрения обращения;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7.2 Обращение заявителя по решению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7.3 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содержится вопрос, на который многократно давались письменные ответы по существу в связи с ранее направляемыми обращениями и при этом в обращении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не приводятся новые доводы и обстоятельства. Глава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41D0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Оформление ответов на обращения </w:t>
      </w:r>
    </w:p>
    <w:p w:rsidR="00CB031B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A941D0" w:rsidRPr="00A941D0" w:rsidRDefault="00A941D0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8.1 Ответы на обращения субъектов малого и среднего предпринимательства подписываются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proofErr w:type="spellStart"/>
      <w:r w:rsidR="003D2DD4" w:rsidRPr="003D2DD4">
        <w:rPr>
          <w:rFonts w:ascii="Arial" w:eastAsia="Times New Roman" w:hAnsi="Arial" w:cs="Arial"/>
          <w:sz w:val="24"/>
          <w:szCs w:val="24"/>
          <w:lang w:eastAsia="ru-RU"/>
        </w:rPr>
        <w:t>Рышко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144F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8.2</w:t>
      </w:r>
      <w:proofErr w:type="gramStart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осле регистрации, ответ отправляется заявителю.</w:t>
      </w:r>
    </w:p>
    <w:p w:rsidR="008144F6" w:rsidRDefault="00CB031B" w:rsidP="006049A3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9. Обжалования решений, действий (бездействия)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в связи с рассмотрением обращений субъектов малого и среднего предпринимательства</w:t>
      </w:r>
    </w:p>
    <w:p w:rsidR="00CB031B" w:rsidRPr="00A941D0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9.1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40D8E" w:rsidRPr="003D2DD4" w:rsidRDefault="00CB031B" w:rsidP="006049A3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E40D8E" w:rsidRPr="003D2DD4" w:rsidSect="008819B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31B"/>
    <w:rsid w:val="00180172"/>
    <w:rsid w:val="001874CF"/>
    <w:rsid w:val="002345F6"/>
    <w:rsid w:val="003D2DD4"/>
    <w:rsid w:val="00404165"/>
    <w:rsid w:val="004917EE"/>
    <w:rsid w:val="005A077C"/>
    <w:rsid w:val="006049A3"/>
    <w:rsid w:val="006142A8"/>
    <w:rsid w:val="0065600E"/>
    <w:rsid w:val="00773C8D"/>
    <w:rsid w:val="008144F6"/>
    <w:rsid w:val="008819BF"/>
    <w:rsid w:val="009E64C6"/>
    <w:rsid w:val="00A941D0"/>
    <w:rsid w:val="00B3400E"/>
    <w:rsid w:val="00CB031B"/>
    <w:rsid w:val="00CC608F"/>
    <w:rsid w:val="00DA21B2"/>
    <w:rsid w:val="00E40D8E"/>
    <w:rsid w:val="00E754AB"/>
    <w:rsid w:val="00F32CB9"/>
    <w:rsid w:val="00F602C1"/>
    <w:rsid w:val="00FD3A7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E"/>
  </w:style>
  <w:style w:type="paragraph" w:styleId="1">
    <w:name w:val="heading 1"/>
    <w:basedOn w:val="a"/>
    <w:link w:val="10"/>
    <w:uiPriority w:val="9"/>
    <w:qFormat/>
    <w:rsid w:val="00CB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2019-06-06T08:38:00Z</cp:lastPrinted>
  <dcterms:created xsi:type="dcterms:W3CDTF">2019-05-13T07:35:00Z</dcterms:created>
  <dcterms:modified xsi:type="dcterms:W3CDTF">2019-06-06T08:42:00Z</dcterms:modified>
</cp:coreProperties>
</file>