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D3" w:rsidRDefault="00477ED3" w:rsidP="009A1B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E59FC" w:rsidRPr="009A1BEA" w:rsidRDefault="00C37FD0" w:rsidP="009A1B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Администрация </w:t>
      </w:r>
      <w:proofErr w:type="spellStart"/>
      <w:r w:rsidR="004E59FC"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Рышковского</w:t>
      </w:r>
      <w:proofErr w:type="spellEnd"/>
      <w:r w:rsidR="004E59FC"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сельсовета</w:t>
      </w:r>
    </w:p>
    <w:p w:rsidR="009A1BEA" w:rsidRPr="009A1BEA" w:rsidRDefault="009A1BEA" w:rsidP="009A1B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Железногорского района</w:t>
      </w:r>
    </w:p>
    <w:p w:rsidR="009A1BEA" w:rsidRPr="009A1BEA" w:rsidRDefault="009A1BEA" w:rsidP="009A1B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C37FD0" w:rsidRPr="009A1BEA" w:rsidRDefault="00C37FD0" w:rsidP="009A1B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П </w:t>
      </w:r>
      <w:proofErr w:type="gramStart"/>
      <w:r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  С</w:t>
      </w:r>
      <w:proofErr w:type="gramEnd"/>
      <w:r w:rsidRPr="009A1BE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Т А Н О В Л Е Н И Е</w:t>
      </w:r>
    </w:p>
    <w:p w:rsidR="009A1BEA" w:rsidRDefault="009A1BEA" w:rsidP="009A1BE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C37FD0" w:rsidRPr="009A1BEA" w:rsidRDefault="00C37FD0" w:rsidP="009A1BE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9A1BEA">
        <w:rPr>
          <w:rFonts w:ascii="Arial" w:hAnsi="Arial" w:cs="Arial"/>
          <w:sz w:val="32"/>
          <w:szCs w:val="32"/>
        </w:rPr>
        <w:t>от    </w:t>
      </w:r>
      <w:r w:rsidR="009A1BEA" w:rsidRPr="009A1BEA">
        <w:rPr>
          <w:rFonts w:ascii="Arial" w:hAnsi="Arial" w:cs="Arial"/>
          <w:sz w:val="32"/>
          <w:szCs w:val="32"/>
        </w:rPr>
        <w:t>10.06.2014г. №</w:t>
      </w:r>
      <w:r w:rsidRPr="009A1BEA">
        <w:rPr>
          <w:rFonts w:ascii="Arial" w:hAnsi="Arial" w:cs="Arial"/>
          <w:sz w:val="32"/>
          <w:szCs w:val="32"/>
        </w:rPr>
        <w:t>  </w:t>
      </w:r>
      <w:r w:rsidR="009A1BEA" w:rsidRPr="009A1BEA">
        <w:rPr>
          <w:rFonts w:ascii="Arial" w:hAnsi="Arial" w:cs="Arial"/>
          <w:sz w:val="32"/>
          <w:szCs w:val="32"/>
        </w:rPr>
        <w:t>45</w:t>
      </w:r>
    </w:p>
    <w:p w:rsidR="00C37FD0" w:rsidRPr="009A1BEA" w:rsidRDefault="00C37FD0" w:rsidP="004E59FC">
      <w:pPr>
        <w:pStyle w:val="a3"/>
        <w:jc w:val="center"/>
        <w:rPr>
          <w:rFonts w:ascii="Arial" w:hAnsi="Arial" w:cs="Arial"/>
          <w:kern w:val="36"/>
          <w:sz w:val="32"/>
          <w:szCs w:val="32"/>
          <w:lang w:eastAsia="ru-RU"/>
        </w:rPr>
      </w:pPr>
      <w:r w:rsidRPr="009A1BEA">
        <w:rPr>
          <w:rFonts w:ascii="Arial" w:hAnsi="Arial" w:cs="Arial"/>
          <w:kern w:val="36"/>
          <w:sz w:val="32"/>
          <w:szCs w:val="32"/>
          <w:lang w:eastAsia="ru-RU"/>
        </w:rPr>
        <w:t>Об утверждении Положения о порядке увольнения лиц,</w:t>
      </w:r>
    </w:p>
    <w:p w:rsidR="00C37FD0" w:rsidRPr="009A1BEA" w:rsidRDefault="00C37FD0" w:rsidP="004E59FC">
      <w:pPr>
        <w:pStyle w:val="a3"/>
        <w:jc w:val="center"/>
        <w:rPr>
          <w:rFonts w:ascii="Arial" w:hAnsi="Arial" w:cs="Arial"/>
          <w:kern w:val="36"/>
          <w:sz w:val="32"/>
          <w:szCs w:val="32"/>
          <w:lang w:eastAsia="ru-RU"/>
        </w:rPr>
      </w:pPr>
      <w:r w:rsidRPr="009A1BEA">
        <w:rPr>
          <w:rFonts w:ascii="Arial" w:hAnsi="Arial" w:cs="Arial"/>
          <w:kern w:val="36"/>
          <w:sz w:val="32"/>
          <w:szCs w:val="32"/>
          <w:lang w:eastAsia="ru-RU"/>
        </w:rPr>
        <w:t>замещающих муниципальные должности в администрации</w:t>
      </w:r>
    </w:p>
    <w:p w:rsidR="00C37FD0" w:rsidRPr="009A1BEA" w:rsidRDefault="004E59FC" w:rsidP="004E59FC">
      <w:pPr>
        <w:pStyle w:val="a3"/>
        <w:jc w:val="center"/>
        <w:rPr>
          <w:rFonts w:ascii="Arial" w:hAnsi="Arial" w:cs="Arial"/>
          <w:kern w:val="36"/>
          <w:sz w:val="26"/>
          <w:szCs w:val="26"/>
          <w:lang w:eastAsia="ru-RU"/>
        </w:rPr>
      </w:pPr>
      <w:proofErr w:type="spellStart"/>
      <w:r w:rsidRPr="009A1BEA">
        <w:rPr>
          <w:rFonts w:ascii="Arial" w:hAnsi="Arial" w:cs="Arial"/>
          <w:kern w:val="36"/>
          <w:sz w:val="32"/>
          <w:szCs w:val="32"/>
          <w:lang w:eastAsia="ru-RU"/>
        </w:rPr>
        <w:t>Рышковского</w:t>
      </w:r>
      <w:proofErr w:type="spellEnd"/>
      <w:r w:rsidR="00C37FD0" w:rsidRPr="009A1BEA">
        <w:rPr>
          <w:rFonts w:ascii="Arial" w:hAnsi="Arial" w:cs="Arial"/>
          <w:kern w:val="36"/>
          <w:sz w:val="32"/>
          <w:szCs w:val="32"/>
          <w:lang w:eastAsia="ru-RU"/>
        </w:rPr>
        <w:t xml:space="preserve"> </w:t>
      </w:r>
      <w:r w:rsidRPr="009A1BE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сельсовета</w:t>
      </w:r>
      <w:r w:rsidR="00C37FD0" w:rsidRPr="009A1BEA">
        <w:rPr>
          <w:rFonts w:ascii="Arial" w:hAnsi="Arial" w:cs="Arial"/>
          <w:kern w:val="36"/>
          <w:sz w:val="32"/>
          <w:szCs w:val="32"/>
          <w:lang w:eastAsia="ru-RU"/>
        </w:rPr>
        <w:t>, в связи с утратой доверия</w:t>
      </w:r>
    </w:p>
    <w:p w:rsidR="00C37FD0" w:rsidRPr="009A1BEA" w:rsidRDefault="00C37FD0" w:rsidP="004E59FC">
      <w:pPr>
        <w:shd w:val="clear" w:color="auto" w:fill="FFFFFF"/>
        <w:spacing w:before="240" w:after="240" w:line="270" w:lineRule="atLeast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        В целях соблюдения муниципальными служащими администрации </w:t>
      </w:r>
      <w:proofErr w:type="spellStart"/>
      <w:r w:rsidR="004E59FC"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Рышковского</w:t>
      </w:r>
      <w:proofErr w:type="spellEnd"/>
      <w:r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4E59FC"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сельсовета </w:t>
      </w:r>
      <w:r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ограничений, запретов и требований о предотвращении или 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коррупции», администрация </w:t>
      </w:r>
      <w:proofErr w:type="spellStart"/>
      <w:r w:rsidR="004E59FC"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Рышковского</w:t>
      </w:r>
      <w:proofErr w:type="spellEnd"/>
      <w:r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4E59FC" w:rsidRPr="009A1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сельсовета</w:t>
      </w:r>
      <w:r w:rsidR="004E59FC"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C37FD0" w:rsidRPr="009A1BEA" w:rsidRDefault="00C37FD0" w:rsidP="009A1BEA">
      <w:pPr>
        <w:shd w:val="clear" w:color="auto" w:fill="FFFFFF"/>
        <w:spacing w:before="240" w:after="240" w:line="270" w:lineRule="atLeast"/>
        <w:jc w:val="center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 w:rsidRPr="009A1B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C37FD0" w:rsidRPr="009A1BEA" w:rsidRDefault="00C37FD0" w:rsidP="009A1BEA">
      <w:pPr>
        <w:shd w:val="clear" w:color="auto" w:fill="FFFFFF"/>
        <w:spacing w:before="240" w:after="240" w:line="270" w:lineRule="atLeast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1. Утвердить</w:t>
      </w:r>
      <w:r w:rsidR="00FA488A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Положение о порядке увольнения лиц, замещающих муниципальные должности в администрации </w:t>
      </w:r>
      <w:proofErr w:type="spellStart"/>
      <w:r w:rsidR="004E59FC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Рышковского</w:t>
      </w:r>
      <w:proofErr w:type="spellEnd"/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образования, в связи с утратой доверия.</w:t>
      </w:r>
      <w:r w:rsidR="00FA488A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  Приложение 1.</w:t>
      </w:r>
    </w:p>
    <w:p w:rsidR="00C37FD0" w:rsidRPr="009A1BEA" w:rsidRDefault="00C37FD0" w:rsidP="009A1BEA">
      <w:pPr>
        <w:shd w:val="clear" w:color="auto" w:fill="FFFFFF"/>
        <w:spacing w:before="240" w:after="240" w:line="270" w:lineRule="atLeast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2.Настоящее постановление подлежит опубликованию в газете «</w:t>
      </w:r>
      <w:proofErr w:type="spellStart"/>
      <w:r w:rsidR="004E59FC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Рышковский</w:t>
      </w:r>
      <w:proofErr w:type="spellEnd"/>
      <w:r w:rsidR="004E59FC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в</w:t>
      </w: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естник» и размещению на официа</w:t>
      </w:r>
      <w:r w:rsidR="00FA488A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льном сайте </w:t>
      </w:r>
      <w:proofErr w:type="spellStart"/>
      <w:r w:rsidR="004E59FC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Рышковского</w:t>
      </w:r>
      <w:proofErr w:type="spellEnd"/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4E59FC"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сельсовета</w:t>
      </w: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.</w:t>
      </w:r>
    </w:p>
    <w:p w:rsidR="00FA488A" w:rsidRPr="009A1BEA" w:rsidRDefault="00C37FD0" w:rsidP="00FA488A">
      <w:pPr>
        <w:shd w:val="clear" w:color="auto" w:fill="FFFFFF"/>
        <w:spacing w:before="240" w:after="240" w:line="27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9A1BE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FA488A" w:rsidRPr="009A1BEA" w:rsidRDefault="00FA488A" w:rsidP="00FA488A">
      <w:pPr>
        <w:pStyle w:val="a3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C37FD0" w:rsidRPr="009A1BEA" w:rsidRDefault="00FA488A" w:rsidP="009A1BEA">
      <w:pPr>
        <w:pStyle w:val="a3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9A1BEA">
        <w:rPr>
          <w:rFonts w:ascii="Arial" w:hAnsi="Arial" w:cs="Arial"/>
          <w:kern w:val="36"/>
          <w:sz w:val="24"/>
          <w:szCs w:val="24"/>
          <w:lang w:eastAsia="ru-RU"/>
        </w:rPr>
        <w:t xml:space="preserve">Глава </w:t>
      </w:r>
      <w:proofErr w:type="spellStart"/>
      <w:r w:rsidR="004E59FC" w:rsidRPr="009A1BEA">
        <w:rPr>
          <w:rFonts w:ascii="Arial" w:hAnsi="Arial" w:cs="Arial"/>
          <w:kern w:val="36"/>
          <w:sz w:val="24"/>
          <w:szCs w:val="24"/>
          <w:lang w:eastAsia="ru-RU"/>
        </w:rPr>
        <w:t>Рышковского</w:t>
      </w:r>
      <w:proofErr w:type="spellEnd"/>
      <w:r w:rsidR="004E59FC" w:rsidRPr="009A1BEA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</w:t>
      </w:r>
      <w:r w:rsidR="009A1BEA">
        <w:rPr>
          <w:rFonts w:ascii="Arial" w:hAnsi="Arial" w:cs="Arial"/>
          <w:kern w:val="36"/>
          <w:sz w:val="24"/>
          <w:szCs w:val="24"/>
          <w:lang w:eastAsia="ru-RU"/>
        </w:rPr>
        <w:t xml:space="preserve">                                    </w:t>
      </w:r>
      <w:proofErr w:type="spellStart"/>
      <w:r w:rsidR="009A1BEA">
        <w:rPr>
          <w:rFonts w:ascii="Arial" w:hAnsi="Arial" w:cs="Arial"/>
          <w:kern w:val="36"/>
          <w:sz w:val="24"/>
          <w:szCs w:val="24"/>
          <w:lang w:eastAsia="ru-RU"/>
        </w:rPr>
        <w:t>А.А.Чурюкин</w:t>
      </w:r>
      <w:proofErr w:type="spellEnd"/>
    </w:p>
    <w:p w:rsidR="00FA488A" w:rsidRPr="009A1BEA" w:rsidRDefault="00FA488A" w:rsidP="009A1BE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A488A" w:rsidRDefault="00FA488A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A488A" w:rsidRDefault="00FA488A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A488A" w:rsidRDefault="00FA488A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A488A" w:rsidRDefault="00FA488A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A488A" w:rsidRDefault="00FA488A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A488A" w:rsidRDefault="00FA488A" w:rsidP="00FA488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53517F" w:rsidRDefault="0053517F" w:rsidP="00FA488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53517F" w:rsidRDefault="0053517F" w:rsidP="002C1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Приложение №1</w:t>
      </w:r>
    </w:p>
    <w:p w:rsidR="00FA488A" w:rsidRDefault="00FA488A" w:rsidP="002C1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Утверждено:</w:t>
      </w:r>
    </w:p>
    <w:p w:rsidR="009A1BEA" w:rsidRDefault="00FA488A" w:rsidP="002C1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Постановлением </w:t>
      </w:r>
      <w:r w:rsidR="009A1BEA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Администрации </w:t>
      </w:r>
    </w:p>
    <w:p w:rsidR="004E59FC" w:rsidRDefault="009A1BEA" w:rsidP="002C1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Рышковского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сельсовета</w:t>
      </w:r>
    </w:p>
    <w:p w:rsidR="009A1BEA" w:rsidRDefault="009A1BEA" w:rsidP="002C1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от 10.06.2014г. №45</w:t>
      </w:r>
    </w:p>
    <w:p w:rsidR="00FA488A" w:rsidRDefault="00FA488A" w:rsidP="00FA488A">
      <w:pPr>
        <w:pStyle w:val="a3"/>
        <w:rPr>
          <w:lang w:eastAsia="ru-RU"/>
        </w:rPr>
      </w:pPr>
    </w:p>
    <w:p w:rsidR="00C37FD0" w:rsidRPr="00C37FD0" w:rsidRDefault="00C37FD0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C37FD0" w:rsidRPr="00C37FD0" w:rsidRDefault="00C37FD0" w:rsidP="00C37FD0">
      <w:pPr>
        <w:shd w:val="clear" w:color="auto" w:fill="FFFFFF"/>
        <w:spacing w:before="240" w:after="240" w:line="270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kern w:val="36"/>
          <w:sz w:val="26"/>
          <w:szCs w:val="26"/>
          <w:lang w:eastAsia="ru-RU"/>
        </w:rPr>
        <w:t xml:space="preserve">о порядке увольнения лиц, замещающих муниципальные должности в администрации </w:t>
      </w:r>
      <w:proofErr w:type="spellStart"/>
      <w:r w:rsidR="004E59FC">
        <w:rPr>
          <w:rFonts w:ascii="Times New Roman" w:eastAsia="Times New Roman" w:hAnsi="Times New Roman"/>
          <w:b/>
          <w:bCs/>
          <w:color w:val="333333"/>
          <w:kern w:val="36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r w:rsidR="004E59FC" w:rsidRPr="004E59FC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сельсовета</w:t>
      </w:r>
      <w:r w:rsidRPr="00C37FD0">
        <w:rPr>
          <w:rFonts w:ascii="Times New Roman" w:eastAsia="Times New Roman" w:hAnsi="Times New Roman"/>
          <w:b/>
          <w:bCs/>
          <w:color w:val="333333"/>
          <w:kern w:val="36"/>
          <w:sz w:val="26"/>
          <w:szCs w:val="26"/>
          <w:lang w:eastAsia="ru-RU"/>
        </w:rPr>
        <w:t>, в связи с утратой доверия.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1.ОБЩЕЕ ПОЛОЖЕНИЯ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Настоящее положение разработано и принято в целях соблюдения муниципальными служащими администрации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ограничений, запретов и требований о предотвращении или об 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 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2. УСЛОВИЯ ПРИМЕНИМОСТИ ПРЕКРАЩЕНИЯ ТРУДОВОГО ДОГОВОРА ЗА УТРАТУ ДОВЕРИЯ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За несоблюдение муниципальным служащим ограничений и запретов, требований о 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</w:p>
    <w:p w:rsidR="00C37FD0" w:rsidRPr="00C37FD0" w:rsidRDefault="00FA488A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14.1,15,27 Федерального закона «О муниципальной службе в Российской Федерации».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При применении взысканий, предусмотренных статьями 14.1,15 и 27 Федерального закона «О муниципальной службе в Российской Федерации», учитываются  характер совершенного муниципальным служащим коррупционного правонарушения, его тяжесть, обстоятельства, при которых оно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37FD0" w:rsidRPr="00C37FD0" w:rsidRDefault="00FA488A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</w:t>
      </w:r>
      <w:proofErr w:type="gramStart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Взыскания</w:t>
      </w:r>
      <w:proofErr w:type="gramEnd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предусмотренные статьями 14.1,15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C37FD0" w:rsidRPr="00C37FD0" w:rsidRDefault="00FA488A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Муниципальные слу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жащие (работники)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Иркутской области, муниципальными нормативными 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3. ДЕЙСТВИЯ, ПРИЗНАВАЕМЫЕ ВИНОВНЫМИ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Муниципальные служащие (работники)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подлежат увольнению (освобождению от должности) в связи с утратой доверия в случае: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4) осуществления предпринимательской деятельности;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 xml:space="preserve">(освобождению от должности) в связи с </w:t>
      </w:r>
      <w:proofErr w:type="gramStart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утратой  доверия</w:t>
      </w:r>
      <w:proofErr w:type="gram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4.  ПОРЯДОК РАСТОРЖЕНИЯ ТРУДОВОГО ДОГОВОРА В СВЯЗИ С УТРАТОЙ ДОВЕРИЯ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Увольнение муниципального служащего (работника)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 связи с утратой доверия производится распоряжением главы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на основании: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1) акта о результатах проверки, проведенной работником, ответственным за кадровую работу;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C37FD0" w:rsidRPr="00C37FD0" w:rsidRDefault="00C37FD0" w:rsidP="009A1BE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3)  объяснений муниципального служащего;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4) иных материалов.</w:t>
      </w:r>
    </w:p>
    <w:p w:rsidR="00C37FD0" w:rsidRPr="00C37FD0" w:rsidRDefault="00C37FD0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="00FA488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При решении вопроса об увольнении учитываются характер совершенного муниципальным служащим (работником)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(работником)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своих должностных обязанностей.</w:t>
      </w:r>
    </w:p>
    <w:p w:rsidR="00C37FD0" w:rsidRPr="00C37FD0" w:rsidRDefault="0090382B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(работником)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коррупционного правонарушения, не считая периода временной нетрудоспособности муниципального служащего (работника)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сельсовета,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пребывания его в отпуске, других случаев его отсутствия на муниципальной службе (работе)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и урегулированию конфликта интересов. 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37FD0" w:rsidRPr="00C37FD0" w:rsidRDefault="0090382B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 акте о применении к муниципальному служащему (работнику)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дисциплинарного взыскания в виде увольнения в случае совершения им коррупционного правонарушения в качестве основания применения взыскания указывается статья 41.8 или 41.9 Федерального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C37FD0" w:rsidRPr="00C37FD0" w:rsidRDefault="0090382B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Копия акта о применении к муниципальному служащему (работнику) администрации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взыскания с указанием коррупционного правонарушения и нормативных правовых актов, положения которых им нарушены, или об отказе в применении такого  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C37FD0" w:rsidRPr="00C37FD0" w:rsidRDefault="0090382B" w:rsidP="004E59F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Муниципальный служащий (работник) администрации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Рышковского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E59F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сельсовета</w:t>
      </w:r>
      <w:r w:rsidR="004E59FC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FD0" w:rsidRPr="00C37FD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вправе обжаловать взыскание в письменной форме в установленном Законом порядке.</w:t>
      </w:r>
    </w:p>
    <w:p w:rsidR="00820066" w:rsidRPr="00C37FD0" w:rsidRDefault="00C94B61" w:rsidP="004E59FC">
      <w:pPr>
        <w:jc w:val="both"/>
        <w:rPr>
          <w:rFonts w:ascii="Times New Roman" w:hAnsi="Times New Roman"/>
          <w:sz w:val="26"/>
          <w:szCs w:val="26"/>
        </w:rPr>
      </w:pPr>
    </w:p>
    <w:sectPr w:rsidR="00820066" w:rsidRPr="00C37FD0" w:rsidSect="009A1B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FD0"/>
    <w:rsid w:val="002C1689"/>
    <w:rsid w:val="00383382"/>
    <w:rsid w:val="0039534A"/>
    <w:rsid w:val="00477ED3"/>
    <w:rsid w:val="004E59FC"/>
    <w:rsid w:val="0053517F"/>
    <w:rsid w:val="006111A5"/>
    <w:rsid w:val="00646D9C"/>
    <w:rsid w:val="00717ADF"/>
    <w:rsid w:val="00795A9D"/>
    <w:rsid w:val="008169AC"/>
    <w:rsid w:val="0090382B"/>
    <w:rsid w:val="009A1BEA"/>
    <w:rsid w:val="00AB55EA"/>
    <w:rsid w:val="00C12C6D"/>
    <w:rsid w:val="00C37FD0"/>
    <w:rsid w:val="00C94B61"/>
    <w:rsid w:val="00F61A5F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3D51"/>
  <w15:docId w15:val="{BAA9DF63-CD5E-4A81-BAC8-8B53B92A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7F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ED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77E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8</cp:revision>
  <cp:lastPrinted>2014-07-09T10:55:00Z</cp:lastPrinted>
  <dcterms:created xsi:type="dcterms:W3CDTF">2014-06-10T14:09:00Z</dcterms:created>
  <dcterms:modified xsi:type="dcterms:W3CDTF">2019-12-23T16:44:00Z</dcterms:modified>
</cp:coreProperties>
</file>