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42" w:rsidRPr="00627ABD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bookmarkStart w:id="0" w:name="_GoBack"/>
      <w:bookmarkEnd w:id="0"/>
      <w:r w:rsidRPr="00627ABD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27ABD" w:rsidRPr="00627ABD" w:rsidRDefault="00627ABD" w:rsidP="00627ABD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B050"/>
          <w:kern w:val="0"/>
          <w:sz w:val="28"/>
          <w:szCs w:val="28"/>
          <w:lang w:eastAsia="ru-RU"/>
        </w:rPr>
      </w:pPr>
      <w:r w:rsidRPr="00627ABD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Pr="00627ABD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Конституция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Российской Федерации;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Земельный кодекс Российской Федерации 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(в редакции, действующей с 1 марта 2015 года);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 от 25.10.2001 № 137-ФЗ «О введении в действие Земельного кодекса Российской Федерации» (в редакции, действующей с 1 марта 2015 года);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Федеральный закон 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>от 27.07.2006 № 152-ФЗ «О персональных данных» («Российская газета», 29.07.2006, № 165);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27.07.2006 № 149-ФЗ «Об информации, информационных технологиях и о защите информации» («Российская газета», 29.07.2006, № 165);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E0542" w:rsidRPr="008F04B5" w:rsidRDefault="00BE0542" w:rsidP="008F04B5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E0542" w:rsidRPr="008F04B5" w:rsidRDefault="00BE0542" w:rsidP="008F04B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14 января 2015 г. № 7 «Об утверждении </w:t>
      </w:r>
      <w:hyperlink r:id="rId6" w:history="1">
        <w:r w:rsidRPr="008F04B5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BE0542" w:rsidRPr="008F04B5" w:rsidRDefault="00BE0542" w:rsidP="008F04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Закон</w:t>
      </w:r>
      <w:r w:rsidRPr="008F04B5">
        <w:rPr>
          <w:rFonts w:ascii="Times New Roman" w:hAnsi="Times New Roman" w:cs="Times New Roman"/>
          <w:sz w:val="24"/>
          <w:szCs w:val="24"/>
        </w:rPr>
        <w:t xml:space="preserve">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BE0542" w:rsidRDefault="00BE0542" w:rsidP="001E59C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Распоряжение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27ABD" w:rsidRPr="007C0297" w:rsidRDefault="00627ABD" w:rsidP="00627ABD">
      <w:pPr>
        <w:spacing w:after="0"/>
        <w:jc w:val="both"/>
        <w:rPr>
          <w:rStyle w:val="a8"/>
          <w:rFonts w:ascii="Times New Roman" w:hAnsi="Times New Roman" w:cs="Times New Roman"/>
          <w:bCs w:val="0"/>
          <w:sz w:val="24"/>
          <w:szCs w:val="24"/>
        </w:rPr>
      </w:pPr>
      <w:r w:rsidRPr="007C0297">
        <w:rPr>
          <w:rStyle w:val="a8"/>
          <w:rFonts w:ascii="Times New Roman" w:hAnsi="Times New Roman" w:cs="Times New Roman"/>
          <w:sz w:val="24"/>
          <w:szCs w:val="24"/>
        </w:rPr>
        <w:tab/>
      </w:r>
      <w:r w:rsidRPr="00627ABD">
        <w:rPr>
          <w:rStyle w:val="a8"/>
          <w:rFonts w:ascii="Times New Roman" w:hAnsi="Times New Roman" w:cs="Times New Roman"/>
          <w:b w:val="0"/>
          <w:sz w:val="24"/>
          <w:szCs w:val="24"/>
        </w:rPr>
        <w:t>П</w:t>
      </w:r>
      <w:r w:rsidRPr="007C0297">
        <w:rPr>
          <w:rStyle w:val="a8"/>
          <w:rFonts w:ascii="Times New Roman" w:hAnsi="Times New Roman" w:cs="Times New Roman"/>
          <w:b w:val="0"/>
          <w:sz w:val="24"/>
          <w:szCs w:val="24"/>
        </w:rPr>
        <w:t>остановление Администрации Рышковского сельсовета Железногорского района Курской области от 23.03.2018 г. № 25</w:t>
      </w:r>
      <w:r w:rsidRPr="007C0297">
        <w:rPr>
          <w:rStyle w:val="a8"/>
          <w:rFonts w:ascii="Times New Roman" w:hAnsi="Times New Roman" w:cs="Times New Roman"/>
          <w:sz w:val="24"/>
          <w:szCs w:val="24"/>
        </w:rPr>
        <w:t xml:space="preserve"> «</w:t>
      </w:r>
      <w:r w:rsidRPr="007C0297">
        <w:rPr>
          <w:rFonts w:ascii="Times New Roman" w:hAnsi="Times New Roman" w:cs="Times New Roman"/>
          <w:sz w:val="24"/>
          <w:szCs w:val="24"/>
        </w:rPr>
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 w:rsidRPr="007C0297">
        <w:rPr>
          <w:rStyle w:val="a8"/>
          <w:rFonts w:ascii="Times New Roman" w:hAnsi="Times New Roman" w:cs="Times New Roman"/>
          <w:sz w:val="24"/>
          <w:szCs w:val="24"/>
        </w:rPr>
        <w:t>»;</w:t>
      </w:r>
    </w:p>
    <w:p w:rsidR="00627ABD" w:rsidRPr="007C0297" w:rsidRDefault="00627ABD" w:rsidP="00627ABD">
      <w:pPr>
        <w:pStyle w:val="1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C0297">
        <w:rPr>
          <w:rStyle w:val="a8"/>
          <w:rFonts w:ascii="Times New Roman" w:hAnsi="Times New Roman" w:cs="Times New Roman"/>
          <w:color w:val="00B050"/>
          <w:sz w:val="24"/>
          <w:szCs w:val="24"/>
        </w:rPr>
        <w:lastRenderedPageBreak/>
        <w:tab/>
      </w:r>
      <w:r w:rsidRPr="007C0297">
        <w:rPr>
          <w:rStyle w:val="a8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627ABD" w:rsidRPr="007C0297" w:rsidRDefault="00627ABD" w:rsidP="00627ABD">
      <w:pPr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7C0297">
        <w:rPr>
          <w:rStyle w:val="a8"/>
          <w:rFonts w:ascii="Times New Roman" w:hAnsi="Times New Roman" w:cs="Times New Roman"/>
          <w:sz w:val="24"/>
          <w:szCs w:val="24"/>
        </w:rPr>
        <w:tab/>
      </w:r>
      <w:r w:rsidRPr="007C0297">
        <w:rPr>
          <w:rStyle w:val="a8"/>
          <w:rFonts w:ascii="Times New Roman" w:hAnsi="Times New Roman" w:cs="Times New Roman"/>
          <w:b w:val="0"/>
          <w:sz w:val="24"/>
          <w:szCs w:val="24"/>
        </w:rPr>
        <w:t>постановление Администрации Рышковского сельсовета Железногорского района от 14.02.2017 г. № 9 «</w:t>
      </w:r>
      <w:r w:rsidRPr="007C0297">
        <w:rPr>
          <w:rFonts w:ascii="Times New Roman" w:hAnsi="Times New Roman" w:cs="Times New Roman"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Администрации Рышковского сельсовета Железногорского района и ее должностных лиц, муниципальных служащих, замещающих должности муниципальной службы в Администрации Рышковского сельсовета Железногорского района </w:t>
      </w:r>
      <w:r w:rsidRPr="007C0297">
        <w:rPr>
          <w:rStyle w:val="a8"/>
          <w:rFonts w:ascii="Times New Roman" w:hAnsi="Times New Roman" w:cs="Times New Roman"/>
          <w:b w:val="0"/>
          <w:sz w:val="24"/>
          <w:szCs w:val="24"/>
        </w:rPr>
        <w:t>»;</w:t>
      </w:r>
    </w:p>
    <w:p w:rsidR="00627ABD" w:rsidRPr="007C0297" w:rsidRDefault="00627ABD" w:rsidP="00627ABD">
      <w:pPr>
        <w:pStyle w:val="10"/>
        <w:tabs>
          <w:tab w:val="left" w:pos="426"/>
          <w:tab w:val="left" w:pos="993"/>
        </w:tabs>
        <w:spacing w:line="240" w:lineRule="auto"/>
        <w:jc w:val="both"/>
        <w:rPr>
          <w:rStyle w:val="a8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7C0297">
        <w:rPr>
          <w:rStyle w:val="a8"/>
          <w:rFonts w:ascii="Times New Roman" w:hAnsi="Times New Roman" w:cs="Times New Roman"/>
          <w:b w:val="0"/>
          <w:color w:val="auto"/>
          <w:sz w:val="24"/>
          <w:szCs w:val="24"/>
        </w:rPr>
        <w:tab/>
        <w:t>Устав муниципального образования «Рышковский сельсовет» Железногорского района Курской области (</w:t>
      </w:r>
      <w:r w:rsidRPr="007C0297">
        <w:rPr>
          <w:rFonts w:ascii="Times New Roman" w:hAnsi="Times New Roman" w:cs="Times New Roman"/>
          <w:color w:val="auto"/>
          <w:sz w:val="24"/>
          <w:szCs w:val="24"/>
        </w:rPr>
        <w:t>принят решением</w:t>
      </w:r>
      <w:r w:rsidRPr="007C0297">
        <w:rPr>
          <w:rFonts w:ascii="Times New Roman" w:hAnsi="Times New Roman" w:cs="Times New Roman"/>
          <w:sz w:val="24"/>
          <w:szCs w:val="24"/>
        </w:rPr>
        <w:t xml:space="preserve"> Собрания депутатов Рышковского сельсовета Железногорского района от 15.06.2018г. № 15, зарегистрирован в Управлении Министерства юстиции Российской Федерации по Курской области 23.07.2018г., государственный регистрационный № ru465063242018001</w:t>
      </w:r>
      <w:r w:rsidRPr="007C0297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7C0297">
        <w:rPr>
          <w:rStyle w:val="a8"/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627ABD" w:rsidRPr="00850D6B" w:rsidRDefault="00627ABD" w:rsidP="00627ABD">
      <w:pPr>
        <w:rPr>
          <w:rFonts w:ascii="Times New Roman" w:hAnsi="Times New Roman" w:cs="Times New Roman"/>
          <w:sz w:val="26"/>
          <w:szCs w:val="26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>
      <w:pPr>
        <w:rPr>
          <w:rFonts w:cs="Times New Roman"/>
        </w:rPr>
      </w:pPr>
    </w:p>
    <w:sectPr w:rsidR="00BE0542" w:rsidSect="0086659A">
      <w:headerReference w:type="default" r:id="rId7"/>
      <w:footerReference w:type="default" r:id="rId8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28" w:rsidRDefault="006F4128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4128" w:rsidRDefault="006F4128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42" w:rsidRDefault="00BE0542">
    <w:pPr>
      <w:pStyle w:val="a3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28" w:rsidRDefault="006F4128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F4128" w:rsidRDefault="006F4128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42" w:rsidRDefault="009E4E7A" w:rsidP="0014197A">
    <w:pPr>
      <w:pStyle w:val="a5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BE05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064B">
      <w:rPr>
        <w:rStyle w:val="a7"/>
        <w:noProof/>
      </w:rPr>
      <w:t>2</w:t>
    </w:r>
    <w:r>
      <w:rPr>
        <w:rStyle w:val="a7"/>
      </w:rPr>
      <w:fldChar w:fldCharType="end"/>
    </w:r>
  </w:p>
  <w:p w:rsidR="00BE0542" w:rsidRDefault="00A4064B">
    <w:pPr>
      <w:pStyle w:val="a5"/>
      <w:rPr>
        <w:rFonts w:cs="Times New Roman"/>
      </w:rPr>
    </w:pPr>
    <w:r w:rsidRPr="009E4E7A">
      <w:rPr>
        <w:noProof/>
        <w:lang w:eastAsia="ru-RU"/>
      </w:rPr>
      <mc:AlternateContent>
        <mc:Choice Requires="wps">
          <w:drawing>
            <wp:anchor distT="0" distB="0" distL="8584565" distR="8584565" simplePos="0" relativeHeight="251657728" behindDoc="0" locked="0" layoutInCell="1" allowOverlap="1">
              <wp:simplePos x="0" y="0"/>
              <wp:positionH relativeFrom="margin">
                <wp:posOffset>2783205</wp:posOffset>
              </wp:positionH>
              <wp:positionV relativeFrom="paragraph">
                <wp:posOffset>54610</wp:posOffset>
              </wp:positionV>
              <wp:extent cx="75565" cy="183515"/>
              <wp:effectExtent l="1905" t="6985" r="8255" b="0"/>
              <wp:wrapTopAndBottom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835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0542" w:rsidRPr="003A0AF3" w:rsidRDefault="00BE0542" w:rsidP="00E737A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19.15pt;margin-top:4.3pt;width:5.95pt;height:14.45pt;z-index:251657728;visibility:visible;mso-wrap-style:square;mso-width-percent:0;mso-height-percent:0;mso-wrap-distance-left:675.95pt;mso-wrap-distance-top:0;mso-wrap-distance-right:675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" stroked="f">
              <v:fill opacity="0"/>
              <v:textbox inset="0,0,0,0">
                <w:txbxContent>
                  <w:p w:rsidR="00BE0542" w:rsidRPr="003A0AF3" w:rsidRDefault="00BE0542" w:rsidP="00E737A7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attachedTemplate r:id="rId1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4B"/>
    <w:rsid w:val="000F5049"/>
    <w:rsid w:val="0014197A"/>
    <w:rsid w:val="001E59C2"/>
    <w:rsid w:val="002B7BDD"/>
    <w:rsid w:val="00376152"/>
    <w:rsid w:val="00390DC1"/>
    <w:rsid w:val="003A0AF3"/>
    <w:rsid w:val="004048B6"/>
    <w:rsid w:val="00457671"/>
    <w:rsid w:val="004F3C17"/>
    <w:rsid w:val="00546739"/>
    <w:rsid w:val="00627ABD"/>
    <w:rsid w:val="006F4128"/>
    <w:rsid w:val="0084006E"/>
    <w:rsid w:val="0086659A"/>
    <w:rsid w:val="008F04B5"/>
    <w:rsid w:val="00926A61"/>
    <w:rsid w:val="009E4E7A"/>
    <w:rsid w:val="00A4064B"/>
    <w:rsid w:val="00BE0542"/>
    <w:rsid w:val="00E7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EAAD1C-ECAB-4AAD-98C8-0C6542F9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B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F04B5"/>
    <w:rPr>
      <w:rFonts w:ascii="Calibri" w:hAnsi="Calibri" w:cs="Calibri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8F04B5"/>
    <w:pPr>
      <w:widowControl w:val="0"/>
      <w:suppressAutoHyphens/>
    </w:pPr>
    <w:rPr>
      <w:rFonts w:cs="Calibri"/>
      <w:kern w:val="1"/>
      <w:sz w:val="22"/>
      <w:szCs w:val="22"/>
      <w:lang w:eastAsia="zh-CN"/>
    </w:rPr>
  </w:style>
  <w:style w:type="paragraph" w:styleId="a5">
    <w:name w:val="header"/>
    <w:basedOn w:val="a"/>
    <w:link w:val="1"/>
    <w:uiPriority w:val="99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1">
    <w:name w:val="Верхний колонтитул Знак1"/>
    <w:basedOn w:val="a0"/>
    <w:link w:val="a5"/>
    <w:uiPriority w:val="99"/>
    <w:locked/>
    <w:rsid w:val="008F04B5"/>
    <w:rPr>
      <w:rFonts w:ascii="Calibri" w:hAnsi="Calibri" w:cs="Calibri"/>
      <w:color w:val="00000A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semiHidden/>
    <w:rsid w:val="008F04B5"/>
    <w:rPr>
      <w:rFonts w:ascii="Calibri" w:hAnsi="Calibri" w:cs="Calibri"/>
      <w:color w:val="00000A"/>
      <w:kern w:val="1"/>
      <w:lang w:eastAsia="zh-CN"/>
    </w:rPr>
  </w:style>
  <w:style w:type="character" w:styleId="a7">
    <w:name w:val="page number"/>
    <w:basedOn w:val="a0"/>
    <w:uiPriority w:val="99"/>
    <w:rsid w:val="008F04B5"/>
  </w:style>
  <w:style w:type="paragraph" w:customStyle="1" w:styleId="ConsPlusTitle">
    <w:name w:val="ConsPlusTitle"/>
    <w:uiPriority w:val="99"/>
    <w:rsid w:val="005467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8">
    <w:name w:val="Strong"/>
    <w:uiPriority w:val="99"/>
    <w:qFormat/>
    <w:locked/>
    <w:rsid w:val="00627ABD"/>
    <w:rPr>
      <w:b/>
      <w:bCs/>
    </w:rPr>
  </w:style>
  <w:style w:type="paragraph" w:customStyle="1" w:styleId="10">
    <w:name w:val="Абзац списка1"/>
    <w:basedOn w:val="a"/>
    <w:uiPriority w:val="99"/>
    <w:rsid w:val="00627AB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8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88;&#1091;&#1075;\Desktop\&#1057;&#1082;&#1072;&#1095;&#1080;&#1074;&#1072;&#1085;&#1080;&#1077;\44\&#1055;&#1077;&#1088;&#1077;&#1095;&#1077;&#1085;&#1100;%20&#1085;&#1086;&#1088;&#1084;&#1072;&#1090;&#1080;&#1074;&#1085;&#1099;&#1093;%20&#1087;&#1088;&#1072;&#1074;&#1086;&#1074;&#1099;&#1093;%20&#1072;&#108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Перечень нормативных правовых актов.dot</Template>
  <TotalTime>1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4176</CharactersWithSpaces>
  <SharedDoc>false</SharedDoc>
  <HLinks>
    <vt:vector size="6" baseType="variant">
      <vt:variant>
        <vt:i4>2818100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consultantplus://offline/ref=6DEA491B01D7E06DC9859729EBF2899FB5BC10098FBA8E79C38A4FEB848DBD327592B77C4A8AB5AD1FADG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cp:lastModifiedBy>Друг</cp:lastModifiedBy>
  <cp:revision>1</cp:revision>
  <dcterms:created xsi:type="dcterms:W3CDTF">2019-08-07T13:03:00Z</dcterms:created>
  <dcterms:modified xsi:type="dcterms:W3CDTF">2019-08-07T13:04:00Z</dcterms:modified>
</cp:coreProperties>
</file>