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9C" w:rsidRPr="0024719C" w:rsidRDefault="0024719C" w:rsidP="0024719C">
      <w:pPr>
        <w:pStyle w:val="Standard"/>
        <w:jc w:val="center"/>
        <w:rPr>
          <w:rFonts w:ascii="Arial" w:hAnsi="Arial" w:cs="Arial"/>
          <w:b/>
          <w:sz w:val="26"/>
          <w:szCs w:val="26"/>
        </w:rPr>
      </w:pPr>
      <w:r w:rsidRPr="0024719C">
        <w:rPr>
          <w:rFonts w:ascii="Arial" w:hAnsi="Arial" w:cs="Arial"/>
          <w:b/>
          <w:sz w:val="28"/>
          <w:szCs w:val="28"/>
        </w:rPr>
        <w:t>АДМИНИСТРАЦИЯ РЫШКОВСКОГО СЕЛЬСОВЕТА</w:t>
      </w:r>
    </w:p>
    <w:p w:rsidR="0024719C" w:rsidRPr="0024719C" w:rsidRDefault="0024719C" w:rsidP="0024719C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r w:rsidRPr="0024719C">
        <w:rPr>
          <w:rFonts w:ascii="Arial" w:hAnsi="Arial" w:cs="Arial"/>
          <w:b/>
          <w:sz w:val="28"/>
          <w:szCs w:val="28"/>
        </w:rPr>
        <w:t>ЖЕЛЕЗНОГОРСКОГО РАЙОНА</w:t>
      </w:r>
    </w:p>
    <w:p w:rsidR="0024719C" w:rsidRPr="0024719C" w:rsidRDefault="0024719C" w:rsidP="0024719C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</w:p>
    <w:p w:rsidR="0024719C" w:rsidRPr="0024719C" w:rsidRDefault="0024719C" w:rsidP="0024719C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r w:rsidRPr="0024719C">
        <w:rPr>
          <w:rFonts w:ascii="Arial" w:hAnsi="Arial" w:cs="Arial"/>
          <w:b/>
          <w:sz w:val="28"/>
          <w:szCs w:val="28"/>
        </w:rPr>
        <w:t>ПОСТАНОВЛЕНИЕ</w:t>
      </w:r>
    </w:p>
    <w:p w:rsidR="0024719C" w:rsidRPr="0024719C" w:rsidRDefault="0024719C" w:rsidP="0024719C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</w:p>
    <w:p w:rsidR="0024719C" w:rsidRPr="0024719C" w:rsidRDefault="0024719C" w:rsidP="0024719C">
      <w:pPr>
        <w:pStyle w:val="Standard"/>
        <w:rPr>
          <w:rFonts w:ascii="Arial" w:hAnsi="Arial" w:cs="Arial"/>
          <w:b/>
          <w:sz w:val="28"/>
          <w:szCs w:val="28"/>
        </w:rPr>
      </w:pPr>
    </w:p>
    <w:p w:rsidR="0024719C" w:rsidRPr="0024719C" w:rsidRDefault="0024719C" w:rsidP="0024719C">
      <w:pPr>
        <w:pStyle w:val="Standard"/>
        <w:jc w:val="center"/>
        <w:rPr>
          <w:rFonts w:ascii="Arial" w:hAnsi="Arial" w:cs="Arial"/>
          <w:b/>
          <w:sz w:val="28"/>
          <w:szCs w:val="28"/>
          <w:lang w:val="ru-RU"/>
        </w:rPr>
      </w:pPr>
      <w:proofErr w:type="spellStart"/>
      <w:r w:rsidRPr="0024719C">
        <w:rPr>
          <w:rFonts w:ascii="Arial" w:hAnsi="Arial" w:cs="Arial"/>
          <w:b/>
          <w:sz w:val="28"/>
          <w:szCs w:val="28"/>
        </w:rPr>
        <w:t>от</w:t>
      </w:r>
      <w:proofErr w:type="spellEnd"/>
      <w:r w:rsidRPr="0024719C">
        <w:rPr>
          <w:rFonts w:ascii="Arial" w:hAnsi="Arial" w:cs="Arial"/>
          <w:b/>
          <w:sz w:val="28"/>
          <w:szCs w:val="28"/>
        </w:rPr>
        <w:t xml:space="preserve"> </w:t>
      </w:r>
      <w:r w:rsidRPr="0024719C">
        <w:rPr>
          <w:rFonts w:ascii="Arial" w:hAnsi="Arial" w:cs="Arial"/>
          <w:b/>
          <w:sz w:val="28"/>
          <w:szCs w:val="28"/>
          <w:lang w:val="ru-RU"/>
        </w:rPr>
        <w:t xml:space="preserve">24 июля </w:t>
      </w:r>
      <w:r w:rsidRPr="0024719C">
        <w:rPr>
          <w:rFonts w:ascii="Arial" w:hAnsi="Arial" w:cs="Arial"/>
          <w:b/>
          <w:sz w:val="28"/>
          <w:szCs w:val="28"/>
        </w:rPr>
        <w:t>20</w:t>
      </w:r>
      <w:r w:rsidRPr="0024719C">
        <w:rPr>
          <w:rFonts w:ascii="Arial" w:hAnsi="Arial" w:cs="Arial"/>
          <w:b/>
          <w:sz w:val="28"/>
          <w:szCs w:val="28"/>
          <w:lang w:val="ru-RU"/>
        </w:rPr>
        <w:t>23</w:t>
      </w:r>
      <w:r w:rsidRPr="0024719C">
        <w:rPr>
          <w:rFonts w:ascii="Arial" w:hAnsi="Arial" w:cs="Arial"/>
          <w:b/>
          <w:sz w:val="28"/>
          <w:szCs w:val="28"/>
        </w:rPr>
        <w:t xml:space="preserve"> г. № </w:t>
      </w:r>
      <w:r w:rsidRPr="0024719C">
        <w:rPr>
          <w:rFonts w:ascii="Arial" w:hAnsi="Arial" w:cs="Arial"/>
          <w:b/>
          <w:sz w:val="28"/>
          <w:szCs w:val="28"/>
          <w:lang w:val="ru-RU"/>
        </w:rPr>
        <w:t>53</w:t>
      </w:r>
    </w:p>
    <w:p w:rsidR="005B244B" w:rsidRPr="0024719C" w:rsidRDefault="005B244B" w:rsidP="005B244B">
      <w:pPr>
        <w:pStyle w:val="12"/>
        <w:shd w:val="clear" w:color="auto" w:fill="auto"/>
        <w:tabs>
          <w:tab w:val="left" w:pos="3132"/>
        </w:tabs>
        <w:spacing w:before="0" w:after="236"/>
        <w:ind w:left="20" w:right="40" w:firstLine="720"/>
        <w:rPr>
          <w:rFonts w:ascii="Arial" w:hAnsi="Arial" w:cs="Arial"/>
        </w:rPr>
      </w:pPr>
    </w:p>
    <w:p w:rsidR="005B244B" w:rsidRDefault="005B244B" w:rsidP="005B244B">
      <w:pPr>
        <w:pStyle w:val="12"/>
        <w:shd w:val="clear" w:color="auto" w:fill="auto"/>
        <w:tabs>
          <w:tab w:val="left" w:pos="3132"/>
        </w:tabs>
        <w:spacing w:before="0" w:after="236"/>
        <w:ind w:left="20" w:right="40" w:firstLine="720"/>
        <w:jc w:val="center"/>
        <w:rPr>
          <w:rFonts w:ascii="Arial" w:hAnsi="Arial" w:cs="Arial"/>
          <w:b/>
          <w:sz w:val="28"/>
          <w:szCs w:val="28"/>
        </w:rPr>
      </w:pPr>
      <w:r w:rsidRPr="005B244B">
        <w:rPr>
          <w:rFonts w:ascii="Arial" w:hAnsi="Arial" w:cs="Arial"/>
          <w:b/>
          <w:sz w:val="28"/>
          <w:szCs w:val="28"/>
        </w:rPr>
        <w:t xml:space="preserve">Об утверждении регламента реализации полномочий главными администраторами (администраторами) доходов бюджета </w:t>
      </w:r>
      <w:proofErr w:type="spellStart"/>
      <w:r w:rsidRPr="005B244B">
        <w:rPr>
          <w:rFonts w:ascii="Arial" w:hAnsi="Arial" w:cs="Arial"/>
          <w:b/>
          <w:sz w:val="28"/>
          <w:szCs w:val="28"/>
        </w:rPr>
        <w:t>Рышковского</w:t>
      </w:r>
      <w:proofErr w:type="spellEnd"/>
      <w:r w:rsidRPr="005B244B">
        <w:rPr>
          <w:rFonts w:ascii="Arial" w:hAnsi="Arial" w:cs="Arial"/>
          <w:b/>
          <w:sz w:val="28"/>
          <w:szCs w:val="28"/>
        </w:rPr>
        <w:t xml:space="preserve"> сельсовета </w:t>
      </w:r>
      <w:proofErr w:type="spellStart"/>
      <w:r w:rsidRPr="005B244B">
        <w:rPr>
          <w:rFonts w:ascii="Arial" w:hAnsi="Arial" w:cs="Arial"/>
          <w:b/>
          <w:sz w:val="28"/>
          <w:szCs w:val="28"/>
        </w:rPr>
        <w:t>Железногорского</w:t>
      </w:r>
      <w:proofErr w:type="spellEnd"/>
      <w:r w:rsidRPr="005B244B">
        <w:rPr>
          <w:rFonts w:ascii="Arial" w:hAnsi="Arial" w:cs="Arial"/>
          <w:b/>
          <w:sz w:val="28"/>
          <w:szCs w:val="28"/>
        </w:rPr>
        <w:t xml:space="preserve"> района Курской области по взысканию дебиторской задолженности по платежам в бюджет, пеням и штрафам по ним</w:t>
      </w:r>
    </w:p>
    <w:p w:rsidR="005B244B" w:rsidRPr="005B244B" w:rsidRDefault="005B244B" w:rsidP="005B244B">
      <w:pPr>
        <w:pStyle w:val="12"/>
        <w:shd w:val="clear" w:color="auto" w:fill="auto"/>
        <w:tabs>
          <w:tab w:val="left" w:pos="3132"/>
        </w:tabs>
        <w:spacing w:before="0" w:after="236"/>
        <w:ind w:left="20" w:right="40" w:firstLine="720"/>
        <w:jc w:val="center"/>
        <w:rPr>
          <w:rFonts w:ascii="Arial" w:hAnsi="Arial" w:cs="Arial"/>
          <w:b/>
          <w:sz w:val="28"/>
          <w:szCs w:val="28"/>
        </w:rPr>
      </w:pPr>
    </w:p>
    <w:p w:rsidR="005B244B" w:rsidRDefault="00C51326">
      <w:pPr>
        <w:pStyle w:val="12"/>
        <w:shd w:val="clear" w:color="auto" w:fill="auto"/>
        <w:spacing w:before="0" w:after="236"/>
        <w:ind w:left="20" w:right="40" w:firstLine="720"/>
        <w:rPr>
          <w:rFonts w:ascii="Arial" w:hAnsi="Arial" w:cs="Arial"/>
          <w:sz w:val="28"/>
          <w:szCs w:val="28"/>
        </w:rPr>
      </w:pPr>
      <w:r w:rsidRPr="005B244B">
        <w:rPr>
          <w:rFonts w:ascii="Arial" w:hAnsi="Arial" w:cs="Arial"/>
          <w:sz w:val="28"/>
          <w:szCs w:val="28"/>
        </w:rPr>
        <w:t xml:space="preserve">В соответствии со статьей 160.1 Бюджетного кодекса Российской Федерации, приказом Министерства финансов Российской Федерации от 18.11.2022 </w:t>
      </w:r>
      <w:r w:rsidRPr="005B244B">
        <w:rPr>
          <w:rFonts w:ascii="Arial" w:hAnsi="Arial" w:cs="Arial"/>
          <w:sz w:val="28"/>
          <w:szCs w:val="28"/>
          <w:lang w:val="en-US"/>
        </w:rPr>
        <w:t>N</w:t>
      </w:r>
      <w:r w:rsidRPr="005B244B">
        <w:rPr>
          <w:rFonts w:ascii="Arial" w:hAnsi="Arial" w:cs="Arial"/>
          <w:sz w:val="28"/>
          <w:szCs w:val="28"/>
        </w:rPr>
        <w:t xml:space="preserve"> 172н "Об утверждении общих требований к регламенту реализации полномочий </w:t>
      </w:r>
      <w:proofErr w:type="gramStart"/>
      <w:r w:rsidRPr="005B244B">
        <w:rPr>
          <w:rFonts w:ascii="Arial" w:hAnsi="Arial" w:cs="Arial"/>
          <w:sz w:val="28"/>
          <w:szCs w:val="28"/>
        </w:rPr>
        <w:t xml:space="preserve">администратора доходов бюджета по взысканию дебиторской задолженности по платежам в бюджет, пеням и штрафам по ним", в целях реализации комплекса мер, направленных на улучшение качества администрирования доходов бюджета </w:t>
      </w:r>
      <w:proofErr w:type="spellStart"/>
      <w:r w:rsidRPr="005B244B">
        <w:rPr>
          <w:rFonts w:ascii="Arial" w:hAnsi="Arial" w:cs="Arial"/>
          <w:sz w:val="28"/>
          <w:szCs w:val="28"/>
        </w:rPr>
        <w:t>Рышковского</w:t>
      </w:r>
      <w:proofErr w:type="spellEnd"/>
      <w:r w:rsidRPr="005B244B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Pr="005B244B">
        <w:rPr>
          <w:rFonts w:ascii="Arial" w:hAnsi="Arial" w:cs="Arial"/>
          <w:sz w:val="28"/>
          <w:szCs w:val="28"/>
        </w:rPr>
        <w:t>Железногорского</w:t>
      </w:r>
      <w:proofErr w:type="spellEnd"/>
      <w:r w:rsidRPr="005B244B">
        <w:rPr>
          <w:rFonts w:ascii="Arial" w:hAnsi="Arial" w:cs="Arial"/>
          <w:sz w:val="28"/>
          <w:szCs w:val="28"/>
        </w:rPr>
        <w:t xml:space="preserve"> района Курской области, </w:t>
      </w:r>
      <w:proofErr w:type="gramEnd"/>
      <w:r w:rsidRPr="005B244B">
        <w:rPr>
          <w:rFonts w:ascii="Arial" w:hAnsi="Arial" w:cs="Arial"/>
          <w:sz w:val="28"/>
          <w:szCs w:val="28"/>
        </w:rPr>
        <w:t xml:space="preserve">повышение эффективности работы с просроченной дебиторской задолженностью и принятие своевременных мер по ее взысканию, а также усиление </w:t>
      </w:r>
      <w:proofErr w:type="gramStart"/>
      <w:r w:rsidRPr="005B244B">
        <w:rPr>
          <w:rFonts w:ascii="Arial" w:hAnsi="Arial" w:cs="Arial"/>
          <w:sz w:val="28"/>
          <w:szCs w:val="28"/>
        </w:rPr>
        <w:t>контроля за</w:t>
      </w:r>
      <w:proofErr w:type="gramEnd"/>
      <w:r w:rsidRPr="005B244B">
        <w:rPr>
          <w:rFonts w:ascii="Arial" w:hAnsi="Arial" w:cs="Arial"/>
          <w:sz w:val="28"/>
          <w:szCs w:val="28"/>
        </w:rPr>
        <w:t xml:space="preserve"> поступлением неналоговых доходов, </w:t>
      </w:r>
      <w:proofErr w:type="spellStart"/>
      <w:r w:rsidRPr="005B244B">
        <w:rPr>
          <w:rFonts w:ascii="Arial" w:hAnsi="Arial" w:cs="Arial"/>
          <w:sz w:val="28"/>
          <w:szCs w:val="28"/>
        </w:rPr>
        <w:t>администрируемых</w:t>
      </w:r>
      <w:proofErr w:type="spellEnd"/>
      <w:r w:rsidRPr="005B244B">
        <w:rPr>
          <w:rFonts w:ascii="Arial" w:hAnsi="Arial" w:cs="Arial"/>
          <w:sz w:val="28"/>
          <w:szCs w:val="28"/>
        </w:rPr>
        <w:t xml:space="preserve"> главными администраторами (администраторами) доходов бюджета </w:t>
      </w:r>
      <w:proofErr w:type="spellStart"/>
      <w:r w:rsidRPr="005B244B">
        <w:rPr>
          <w:rFonts w:ascii="Arial" w:hAnsi="Arial" w:cs="Arial"/>
          <w:sz w:val="28"/>
          <w:szCs w:val="28"/>
        </w:rPr>
        <w:t>Рышковского</w:t>
      </w:r>
      <w:proofErr w:type="spellEnd"/>
      <w:r w:rsidRPr="005B244B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Pr="005B244B">
        <w:rPr>
          <w:rFonts w:ascii="Arial" w:hAnsi="Arial" w:cs="Arial"/>
          <w:sz w:val="28"/>
          <w:szCs w:val="28"/>
        </w:rPr>
        <w:t>Железногорского</w:t>
      </w:r>
      <w:proofErr w:type="spellEnd"/>
      <w:r w:rsidRPr="005B244B">
        <w:rPr>
          <w:rFonts w:ascii="Arial" w:hAnsi="Arial" w:cs="Arial"/>
          <w:sz w:val="28"/>
          <w:szCs w:val="28"/>
        </w:rPr>
        <w:t xml:space="preserve"> района Курской области Администрация  </w:t>
      </w:r>
      <w:proofErr w:type="spellStart"/>
      <w:r w:rsidRPr="005B244B">
        <w:rPr>
          <w:rFonts w:ascii="Arial" w:hAnsi="Arial" w:cs="Arial"/>
          <w:sz w:val="28"/>
          <w:szCs w:val="28"/>
        </w:rPr>
        <w:t>Рышковского</w:t>
      </w:r>
      <w:proofErr w:type="spellEnd"/>
      <w:r w:rsidRPr="005B244B">
        <w:rPr>
          <w:rFonts w:ascii="Arial" w:hAnsi="Arial" w:cs="Arial"/>
          <w:sz w:val="28"/>
          <w:szCs w:val="28"/>
        </w:rPr>
        <w:t xml:space="preserve"> сел</w:t>
      </w:r>
      <w:r w:rsidR="005B244B">
        <w:rPr>
          <w:rFonts w:ascii="Arial" w:hAnsi="Arial" w:cs="Arial"/>
          <w:sz w:val="28"/>
          <w:szCs w:val="28"/>
        </w:rPr>
        <w:t xml:space="preserve">ьсовета </w:t>
      </w:r>
      <w:proofErr w:type="spellStart"/>
      <w:r w:rsidR="005B244B">
        <w:rPr>
          <w:rFonts w:ascii="Arial" w:hAnsi="Arial" w:cs="Arial"/>
          <w:sz w:val="28"/>
          <w:szCs w:val="28"/>
        </w:rPr>
        <w:t>Железногорского</w:t>
      </w:r>
      <w:proofErr w:type="spellEnd"/>
      <w:r w:rsidR="005B244B">
        <w:rPr>
          <w:rFonts w:ascii="Arial" w:hAnsi="Arial" w:cs="Arial"/>
          <w:sz w:val="28"/>
          <w:szCs w:val="28"/>
        </w:rPr>
        <w:t xml:space="preserve"> района </w:t>
      </w:r>
    </w:p>
    <w:p w:rsidR="00A01C7A" w:rsidRPr="005B244B" w:rsidRDefault="00C51326" w:rsidP="005B244B">
      <w:pPr>
        <w:pStyle w:val="12"/>
        <w:shd w:val="clear" w:color="auto" w:fill="auto"/>
        <w:spacing w:before="0" w:after="236"/>
        <w:ind w:left="20" w:right="40" w:firstLine="720"/>
        <w:jc w:val="center"/>
        <w:rPr>
          <w:rFonts w:ascii="Arial" w:hAnsi="Arial" w:cs="Arial"/>
          <w:sz w:val="28"/>
          <w:szCs w:val="28"/>
        </w:rPr>
      </w:pPr>
      <w:r w:rsidRPr="005B244B">
        <w:rPr>
          <w:rFonts w:ascii="Arial" w:hAnsi="Arial" w:cs="Arial"/>
          <w:sz w:val="28"/>
          <w:szCs w:val="28"/>
        </w:rPr>
        <w:t>постановляет:</w:t>
      </w:r>
    </w:p>
    <w:p w:rsidR="00A01C7A" w:rsidRPr="005B244B" w:rsidRDefault="00C51326">
      <w:pPr>
        <w:pStyle w:val="12"/>
        <w:shd w:val="clear" w:color="auto" w:fill="auto"/>
        <w:spacing w:before="0" w:after="236"/>
        <w:ind w:left="20" w:right="40" w:firstLine="720"/>
        <w:rPr>
          <w:rFonts w:ascii="Arial" w:hAnsi="Arial" w:cs="Arial"/>
          <w:sz w:val="28"/>
          <w:szCs w:val="28"/>
        </w:rPr>
      </w:pPr>
      <w:r w:rsidRPr="005B244B">
        <w:rPr>
          <w:rFonts w:ascii="Arial" w:hAnsi="Arial" w:cs="Arial"/>
          <w:sz w:val="28"/>
          <w:szCs w:val="28"/>
        </w:rPr>
        <w:t xml:space="preserve">1.Утвердить прилагаемый регламент реализации полномочий главного администратора (администратора) доходов бюджета </w:t>
      </w:r>
      <w:proofErr w:type="spellStart"/>
      <w:r w:rsidRPr="005B244B">
        <w:rPr>
          <w:rFonts w:ascii="Arial" w:hAnsi="Arial" w:cs="Arial"/>
          <w:sz w:val="28"/>
          <w:szCs w:val="28"/>
        </w:rPr>
        <w:t>Рышковского</w:t>
      </w:r>
      <w:proofErr w:type="spellEnd"/>
      <w:r w:rsidRPr="005B244B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Pr="005B244B">
        <w:rPr>
          <w:rFonts w:ascii="Arial" w:hAnsi="Arial" w:cs="Arial"/>
          <w:sz w:val="28"/>
          <w:szCs w:val="28"/>
        </w:rPr>
        <w:t>Железногорского</w:t>
      </w:r>
      <w:proofErr w:type="spellEnd"/>
      <w:r w:rsidRPr="005B244B">
        <w:rPr>
          <w:rFonts w:ascii="Arial" w:hAnsi="Arial" w:cs="Arial"/>
          <w:sz w:val="28"/>
          <w:szCs w:val="28"/>
        </w:rPr>
        <w:t xml:space="preserve"> района Курской области по взысканию дебиторской задолженности по платежам в бюджет, пеням и штрафам по ним.</w:t>
      </w:r>
    </w:p>
    <w:p w:rsidR="00A01C7A" w:rsidRPr="005B244B" w:rsidRDefault="00C51326">
      <w:pPr>
        <w:pStyle w:val="12"/>
        <w:shd w:val="clear" w:color="auto" w:fill="auto"/>
        <w:tabs>
          <w:tab w:val="left" w:pos="1340"/>
        </w:tabs>
        <w:spacing w:before="0" w:after="0" w:line="326" w:lineRule="exact"/>
        <w:ind w:right="40" w:firstLineChars="300" w:firstLine="840"/>
        <w:rPr>
          <w:rFonts w:ascii="Arial" w:hAnsi="Arial" w:cs="Arial"/>
          <w:sz w:val="28"/>
          <w:szCs w:val="28"/>
        </w:rPr>
      </w:pPr>
      <w:r w:rsidRPr="005B244B">
        <w:rPr>
          <w:rFonts w:ascii="Arial" w:hAnsi="Arial" w:cs="Arial"/>
          <w:sz w:val="28"/>
          <w:szCs w:val="28"/>
        </w:rPr>
        <w:t xml:space="preserve">2. Возложить на руководителей структурных подразделений, осуществляющих реализацию полномочий главных администраторов (администраторов) доходов по платежам в бюджет </w:t>
      </w:r>
      <w:proofErr w:type="spellStart"/>
      <w:r w:rsidRPr="005B244B">
        <w:rPr>
          <w:rFonts w:ascii="Arial" w:hAnsi="Arial" w:cs="Arial"/>
          <w:sz w:val="28"/>
          <w:szCs w:val="28"/>
        </w:rPr>
        <w:t>Рышковского</w:t>
      </w:r>
      <w:proofErr w:type="spellEnd"/>
      <w:r w:rsidRPr="005B244B">
        <w:rPr>
          <w:rFonts w:ascii="Arial" w:hAnsi="Arial" w:cs="Arial"/>
          <w:sz w:val="28"/>
          <w:szCs w:val="28"/>
        </w:rPr>
        <w:t xml:space="preserve"> сельсовета  </w:t>
      </w:r>
      <w:proofErr w:type="spellStart"/>
      <w:r w:rsidRPr="005B244B">
        <w:rPr>
          <w:rFonts w:ascii="Arial" w:hAnsi="Arial" w:cs="Arial"/>
          <w:sz w:val="28"/>
          <w:szCs w:val="28"/>
        </w:rPr>
        <w:t>Железногорского</w:t>
      </w:r>
      <w:proofErr w:type="spellEnd"/>
      <w:r w:rsidRPr="005B244B">
        <w:rPr>
          <w:rFonts w:ascii="Arial" w:hAnsi="Arial" w:cs="Arial"/>
          <w:sz w:val="28"/>
          <w:szCs w:val="28"/>
        </w:rPr>
        <w:t xml:space="preserve"> района Курской </w:t>
      </w:r>
      <w:r w:rsidRPr="005B244B">
        <w:rPr>
          <w:rFonts w:ascii="Arial" w:hAnsi="Arial" w:cs="Arial"/>
          <w:sz w:val="28"/>
          <w:szCs w:val="28"/>
        </w:rPr>
        <w:lastRenderedPageBreak/>
        <w:t>области, пеням и штрафам по ним, персональную ответственность за реализацию указанных полномочий .</w:t>
      </w:r>
    </w:p>
    <w:p w:rsidR="00A01C7A" w:rsidRPr="005B244B" w:rsidRDefault="00C51326">
      <w:pPr>
        <w:pStyle w:val="12"/>
        <w:shd w:val="clear" w:color="auto" w:fill="auto"/>
        <w:tabs>
          <w:tab w:val="left" w:pos="1099"/>
        </w:tabs>
        <w:spacing w:before="0" w:after="2155" w:line="326" w:lineRule="exact"/>
        <w:ind w:left="720"/>
        <w:jc w:val="left"/>
        <w:rPr>
          <w:rFonts w:ascii="Arial" w:hAnsi="Arial" w:cs="Arial"/>
          <w:sz w:val="28"/>
          <w:szCs w:val="28"/>
        </w:rPr>
      </w:pPr>
      <w:r w:rsidRPr="005B244B">
        <w:rPr>
          <w:rFonts w:ascii="Arial" w:hAnsi="Arial" w:cs="Arial"/>
          <w:sz w:val="28"/>
          <w:szCs w:val="28"/>
        </w:rPr>
        <w:t xml:space="preserve">3. </w:t>
      </w:r>
      <w:proofErr w:type="gramStart"/>
      <w:r w:rsidRPr="005B244B">
        <w:rPr>
          <w:rFonts w:ascii="Arial" w:hAnsi="Arial" w:cs="Arial"/>
          <w:sz w:val="28"/>
          <w:szCs w:val="28"/>
        </w:rPr>
        <w:t>Контроль за</w:t>
      </w:r>
      <w:proofErr w:type="gramEnd"/>
      <w:r w:rsidRPr="005B244B">
        <w:rPr>
          <w:rFonts w:ascii="Arial" w:hAnsi="Arial" w:cs="Arial"/>
          <w:sz w:val="28"/>
          <w:szCs w:val="28"/>
        </w:rPr>
        <w:t xml:space="preserve"> исполнением настоящего постановления оставляю за собой.</w:t>
      </w:r>
    </w:p>
    <w:p w:rsidR="0024719C" w:rsidRDefault="00C51326" w:rsidP="0024719C">
      <w:pPr>
        <w:pStyle w:val="12"/>
        <w:shd w:val="clear" w:color="auto" w:fill="auto"/>
        <w:tabs>
          <w:tab w:val="left" w:pos="1099"/>
        </w:tabs>
        <w:spacing w:before="0" w:after="0" w:line="326" w:lineRule="exact"/>
        <w:jc w:val="left"/>
        <w:rPr>
          <w:rFonts w:ascii="Arial" w:hAnsi="Arial" w:cs="Arial"/>
          <w:sz w:val="28"/>
          <w:szCs w:val="28"/>
        </w:rPr>
      </w:pPr>
      <w:r w:rsidRPr="005B244B">
        <w:rPr>
          <w:rFonts w:ascii="Arial" w:hAnsi="Arial" w:cs="Arial"/>
          <w:sz w:val="28"/>
          <w:szCs w:val="28"/>
        </w:rPr>
        <w:t xml:space="preserve">Глава </w:t>
      </w:r>
      <w:proofErr w:type="spellStart"/>
      <w:r w:rsidRPr="005B244B">
        <w:rPr>
          <w:rFonts w:ascii="Arial" w:hAnsi="Arial" w:cs="Arial"/>
          <w:sz w:val="28"/>
          <w:szCs w:val="28"/>
        </w:rPr>
        <w:t>Рышковского</w:t>
      </w:r>
      <w:proofErr w:type="spellEnd"/>
      <w:r w:rsidRPr="005B244B">
        <w:rPr>
          <w:rFonts w:ascii="Arial" w:hAnsi="Arial" w:cs="Arial"/>
          <w:sz w:val="28"/>
          <w:szCs w:val="28"/>
        </w:rPr>
        <w:t xml:space="preserve"> сельсовета</w:t>
      </w:r>
    </w:p>
    <w:p w:rsidR="00A01C7A" w:rsidRPr="005B244B" w:rsidRDefault="00C51326" w:rsidP="0024719C">
      <w:pPr>
        <w:pStyle w:val="12"/>
        <w:shd w:val="clear" w:color="auto" w:fill="auto"/>
        <w:tabs>
          <w:tab w:val="left" w:pos="1099"/>
        </w:tabs>
        <w:spacing w:before="0" w:after="0" w:line="326" w:lineRule="exact"/>
        <w:jc w:val="left"/>
        <w:rPr>
          <w:rFonts w:ascii="Arial" w:hAnsi="Arial" w:cs="Arial"/>
          <w:sz w:val="28"/>
          <w:szCs w:val="28"/>
        </w:rPr>
      </w:pPr>
      <w:r w:rsidRPr="005B244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244B">
        <w:rPr>
          <w:rFonts w:ascii="Arial" w:hAnsi="Arial" w:cs="Arial"/>
          <w:sz w:val="28"/>
          <w:szCs w:val="28"/>
        </w:rPr>
        <w:t>Железногорского</w:t>
      </w:r>
      <w:proofErr w:type="spellEnd"/>
      <w:r w:rsidRPr="005B244B">
        <w:rPr>
          <w:rFonts w:ascii="Arial" w:hAnsi="Arial" w:cs="Arial"/>
          <w:sz w:val="28"/>
          <w:szCs w:val="28"/>
        </w:rPr>
        <w:t xml:space="preserve"> района</w:t>
      </w:r>
      <w:r w:rsidR="0024719C">
        <w:rPr>
          <w:rFonts w:ascii="Arial" w:hAnsi="Arial" w:cs="Arial"/>
          <w:sz w:val="28"/>
          <w:szCs w:val="28"/>
        </w:rPr>
        <w:tab/>
      </w:r>
      <w:r w:rsidR="0024719C">
        <w:rPr>
          <w:rFonts w:ascii="Arial" w:hAnsi="Arial" w:cs="Arial"/>
          <w:sz w:val="28"/>
          <w:szCs w:val="28"/>
        </w:rPr>
        <w:tab/>
      </w:r>
      <w:r w:rsidR="0024719C">
        <w:rPr>
          <w:rFonts w:ascii="Arial" w:hAnsi="Arial" w:cs="Arial"/>
          <w:sz w:val="28"/>
          <w:szCs w:val="28"/>
        </w:rPr>
        <w:tab/>
      </w:r>
      <w:r w:rsidR="0024719C">
        <w:rPr>
          <w:rFonts w:ascii="Arial" w:hAnsi="Arial" w:cs="Arial"/>
          <w:sz w:val="28"/>
          <w:szCs w:val="28"/>
        </w:rPr>
        <w:tab/>
      </w:r>
      <w:r w:rsidR="0024719C">
        <w:rPr>
          <w:rFonts w:ascii="Arial" w:hAnsi="Arial" w:cs="Arial"/>
          <w:sz w:val="28"/>
          <w:szCs w:val="28"/>
        </w:rPr>
        <w:tab/>
      </w:r>
      <w:r w:rsidR="0024719C">
        <w:rPr>
          <w:rFonts w:ascii="Arial" w:hAnsi="Arial" w:cs="Arial"/>
          <w:sz w:val="28"/>
          <w:szCs w:val="28"/>
        </w:rPr>
        <w:tab/>
      </w:r>
      <w:r w:rsidRPr="005B244B">
        <w:rPr>
          <w:rFonts w:ascii="Arial" w:hAnsi="Arial" w:cs="Arial"/>
          <w:sz w:val="28"/>
          <w:szCs w:val="28"/>
        </w:rPr>
        <w:t>Е.Л.Фенина</w:t>
      </w:r>
    </w:p>
    <w:p w:rsidR="00A01C7A" w:rsidRPr="005B244B" w:rsidRDefault="00A01C7A">
      <w:pPr>
        <w:pStyle w:val="12"/>
        <w:shd w:val="clear" w:color="auto" w:fill="auto"/>
        <w:tabs>
          <w:tab w:val="left" w:pos="1099"/>
        </w:tabs>
        <w:spacing w:before="0" w:after="2155" w:line="326" w:lineRule="exact"/>
        <w:jc w:val="left"/>
        <w:rPr>
          <w:rFonts w:ascii="Arial" w:hAnsi="Arial" w:cs="Arial"/>
        </w:rPr>
      </w:pPr>
    </w:p>
    <w:p w:rsidR="00A01C7A" w:rsidRPr="005B244B" w:rsidRDefault="00A01C7A">
      <w:pPr>
        <w:rPr>
          <w:rFonts w:ascii="Arial" w:hAnsi="Arial" w:cs="Arial"/>
          <w:sz w:val="2"/>
          <w:szCs w:val="2"/>
        </w:rPr>
      </w:pPr>
    </w:p>
    <w:p w:rsidR="00A01C7A" w:rsidRPr="005B244B" w:rsidRDefault="00A01C7A">
      <w:pPr>
        <w:rPr>
          <w:rFonts w:ascii="Arial" w:hAnsi="Arial" w:cs="Arial"/>
          <w:sz w:val="2"/>
          <w:szCs w:val="2"/>
        </w:rPr>
        <w:sectPr w:rsidR="00A01C7A" w:rsidRPr="005B244B" w:rsidSect="005B244B">
          <w:type w:val="continuous"/>
          <w:pgSz w:w="11909" w:h="16838"/>
          <w:pgMar w:top="1134" w:right="1247" w:bottom="1134" w:left="1531" w:header="0" w:footer="3" w:gutter="110"/>
          <w:cols w:space="720"/>
          <w:docGrid w:linePitch="360"/>
        </w:sectPr>
      </w:pPr>
    </w:p>
    <w:p w:rsidR="00A01C7A" w:rsidRPr="005B244B" w:rsidRDefault="00C51326">
      <w:pPr>
        <w:pStyle w:val="12"/>
        <w:shd w:val="clear" w:color="auto" w:fill="auto"/>
        <w:wordWrap w:val="0"/>
        <w:spacing w:before="0" w:after="0" w:line="240" w:lineRule="atLeast"/>
        <w:jc w:val="right"/>
        <w:rPr>
          <w:rFonts w:ascii="Arial" w:hAnsi="Arial" w:cs="Arial"/>
        </w:rPr>
      </w:pPr>
      <w:r w:rsidRPr="005B244B">
        <w:rPr>
          <w:rFonts w:ascii="Arial" w:hAnsi="Arial" w:cs="Arial"/>
        </w:rPr>
        <w:lastRenderedPageBreak/>
        <w:t xml:space="preserve">Утвержден </w:t>
      </w:r>
    </w:p>
    <w:p w:rsidR="00A01C7A" w:rsidRPr="005B244B" w:rsidRDefault="00C51326">
      <w:pPr>
        <w:pStyle w:val="12"/>
        <w:shd w:val="clear" w:color="auto" w:fill="auto"/>
        <w:wordWrap w:val="0"/>
        <w:spacing w:before="0" w:after="0" w:line="240" w:lineRule="atLeast"/>
        <w:jc w:val="right"/>
        <w:rPr>
          <w:rFonts w:ascii="Arial" w:hAnsi="Arial" w:cs="Arial"/>
        </w:rPr>
      </w:pPr>
      <w:r w:rsidRPr="005B244B">
        <w:rPr>
          <w:rFonts w:ascii="Arial" w:hAnsi="Arial" w:cs="Arial"/>
        </w:rPr>
        <w:t>постановлением Администрации</w:t>
      </w:r>
    </w:p>
    <w:p w:rsidR="00A01C7A" w:rsidRPr="005B244B" w:rsidRDefault="00C51326">
      <w:pPr>
        <w:pStyle w:val="12"/>
        <w:shd w:val="clear" w:color="auto" w:fill="auto"/>
        <w:wordWrap w:val="0"/>
        <w:spacing w:before="0" w:after="0" w:line="240" w:lineRule="atLeast"/>
        <w:jc w:val="right"/>
        <w:rPr>
          <w:rFonts w:ascii="Arial" w:hAnsi="Arial" w:cs="Arial"/>
        </w:rPr>
      </w:pPr>
      <w:bookmarkStart w:id="0" w:name="_GoBack"/>
      <w:bookmarkEnd w:id="0"/>
      <w:r w:rsidRPr="005B244B">
        <w:rPr>
          <w:rFonts w:ascii="Arial" w:hAnsi="Arial" w:cs="Arial"/>
        </w:rPr>
        <w:t xml:space="preserve"> </w:t>
      </w:r>
      <w:proofErr w:type="spellStart"/>
      <w:r w:rsidRPr="005B244B">
        <w:rPr>
          <w:rFonts w:ascii="Arial" w:hAnsi="Arial" w:cs="Arial"/>
        </w:rPr>
        <w:t>Рышковского</w:t>
      </w:r>
      <w:proofErr w:type="spellEnd"/>
      <w:r w:rsidRPr="005B244B">
        <w:rPr>
          <w:rFonts w:ascii="Arial" w:hAnsi="Arial" w:cs="Arial"/>
        </w:rPr>
        <w:t xml:space="preserve"> сельсовета</w:t>
      </w:r>
    </w:p>
    <w:p w:rsidR="00A01C7A" w:rsidRPr="005B244B" w:rsidRDefault="00C51326">
      <w:pPr>
        <w:pStyle w:val="12"/>
        <w:shd w:val="clear" w:color="auto" w:fill="auto"/>
        <w:wordWrap w:val="0"/>
        <w:spacing w:before="0" w:after="0" w:line="240" w:lineRule="atLeast"/>
        <w:jc w:val="right"/>
        <w:rPr>
          <w:rFonts w:ascii="Arial" w:hAnsi="Arial" w:cs="Arial"/>
        </w:rPr>
      </w:pPr>
      <w:r w:rsidRPr="005B244B">
        <w:rPr>
          <w:rFonts w:ascii="Arial" w:hAnsi="Arial" w:cs="Arial"/>
        </w:rPr>
        <w:t xml:space="preserve"> </w:t>
      </w:r>
      <w:proofErr w:type="spellStart"/>
      <w:r w:rsidRPr="005B244B">
        <w:rPr>
          <w:rFonts w:ascii="Arial" w:hAnsi="Arial" w:cs="Arial"/>
        </w:rPr>
        <w:t>Железногорского</w:t>
      </w:r>
      <w:proofErr w:type="spellEnd"/>
      <w:r w:rsidRPr="005B244B">
        <w:rPr>
          <w:rFonts w:ascii="Arial" w:hAnsi="Arial" w:cs="Arial"/>
        </w:rPr>
        <w:t xml:space="preserve"> района </w:t>
      </w:r>
    </w:p>
    <w:p w:rsidR="00A01C7A" w:rsidRPr="005B244B" w:rsidRDefault="00C51326">
      <w:pPr>
        <w:pStyle w:val="12"/>
        <w:shd w:val="clear" w:color="auto" w:fill="auto"/>
        <w:wordWrap w:val="0"/>
        <w:spacing w:before="0" w:after="0" w:line="240" w:lineRule="atLeast"/>
        <w:jc w:val="right"/>
        <w:rPr>
          <w:rFonts w:ascii="Arial" w:hAnsi="Arial" w:cs="Arial"/>
        </w:rPr>
      </w:pPr>
      <w:r w:rsidRPr="005B244B">
        <w:rPr>
          <w:rFonts w:ascii="Arial" w:hAnsi="Arial" w:cs="Arial"/>
        </w:rPr>
        <w:t xml:space="preserve"> от </w:t>
      </w:r>
      <w:r w:rsidRPr="0024719C">
        <w:rPr>
          <w:rStyle w:val="11pt"/>
          <w:rFonts w:ascii="Arial" w:hAnsi="Arial" w:cs="Arial"/>
          <w:b w:val="0"/>
          <w:i w:val="0"/>
        </w:rPr>
        <w:t>24.07.2023 г.№53</w:t>
      </w:r>
    </w:p>
    <w:p w:rsidR="00A01C7A" w:rsidRPr="005B244B" w:rsidRDefault="00C51326">
      <w:pPr>
        <w:pStyle w:val="50"/>
        <w:shd w:val="clear" w:color="auto" w:fill="auto"/>
        <w:spacing w:before="0"/>
        <w:ind w:left="400"/>
        <w:rPr>
          <w:rFonts w:ascii="Arial" w:hAnsi="Arial" w:cs="Arial"/>
        </w:rPr>
      </w:pPr>
      <w:r w:rsidRPr="005B244B">
        <w:rPr>
          <w:rFonts w:ascii="Arial" w:hAnsi="Arial" w:cs="Arial"/>
        </w:rPr>
        <w:t>Регламент</w:t>
      </w:r>
    </w:p>
    <w:p w:rsidR="00A01C7A" w:rsidRPr="005B244B" w:rsidRDefault="00C51326">
      <w:pPr>
        <w:pStyle w:val="50"/>
        <w:shd w:val="clear" w:color="auto" w:fill="auto"/>
        <w:spacing w:before="0"/>
        <w:ind w:left="40" w:right="440" w:firstLine="1140"/>
        <w:rPr>
          <w:rFonts w:ascii="Arial" w:hAnsi="Arial" w:cs="Arial"/>
        </w:rPr>
      </w:pPr>
      <w:r w:rsidRPr="005B244B">
        <w:rPr>
          <w:rFonts w:ascii="Arial" w:hAnsi="Arial" w:cs="Arial"/>
        </w:rPr>
        <w:t xml:space="preserve">реализации полномочий главными администраторами (администраторами) доходов бюджета </w:t>
      </w:r>
      <w:proofErr w:type="spellStart"/>
      <w:r w:rsidRPr="005B244B">
        <w:rPr>
          <w:rFonts w:ascii="Arial" w:hAnsi="Arial" w:cs="Arial"/>
        </w:rPr>
        <w:t>Рышковского</w:t>
      </w:r>
      <w:proofErr w:type="spellEnd"/>
      <w:r w:rsidRPr="005B244B">
        <w:rPr>
          <w:rFonts w:ascii="Arial" w:hAnsi="Arial" w:cs="Arial"/>
        </w:rPr>
        <w:t xml:space="preserve"> сельсовета </w:t>
      </w:r>
      <w:proofErr w:type="spellStart"/>
      <w:r w:rsidRPr="005B244B">
        <w:rPr>
          <w:rFonts w:ascii="Arial" w:hAnsi="Arial" w:cs="Arial"/>
        </w:rPr>
        <w:t>Железногорского</w:t>
      </w:r>
      <w:proofErr w:type="spellEnd"/>
      <w:r w:rsidRPr="005B244B">
        <w:rPr>
          <w:rFonts w:ascii="Arial" w:hAnsi="Arial" w:cs="Arial"/>
        </w:rPr>
        <w:t xml:space="preserve"> района Курской области по взысканию дебиторской задолженности по платежам в бюджет,</w:t>
      </w:r>
    </w:p>
    <w:p w:rsidR="00A01C7A" w:rsidRPr="005B244B" w:rsidRDefault="00C51326">
      <w:pPr>
        <w:pStyle w:val="50"/>
        <w:shd w:val="clear" w:color="auto" w:fill="auto"/>
        <w:spacing w:before="0" w:after="526"/>
        <w:ind w:left="400"/>
        <w:rPr>
          <w:rFonts w:ascii="Arial" w:hAnsi="Arial" w:cs="Arial"/>
        </w:rPr>
      </w:pPr>
      <w:r w:rsidRPr="005B244B">
        <w:rPr>
          <w:rFonts w:ascii="Arial" w:hAnsi="Arial" w:cs="Arial"/>
        </w:rPr>
        <w:t>пеням и штрафам по ним</w:t>
      </w:r>
    </w:p>
    <w:p w:rsidR="00A01C7A" w:rsidRPr="005B244B" w:rsidRDefault="00C51326">
      <w:pPr>
        <w:pStyle w:val="50"/>
        <w:shd w:val="clear" w:color="auto" w:fill="auto"/>
        <w:spacing w:before="0" w:after="368" w:line="260" w:lineRule="exact"/>
        <w:ind w:left="400"/>
        <w:rPr>
          <w:rFonts w:ascii="Arial" w:hAnsi="Arial" w:cs="Arial"/>
        </w:rPr>
      </w:pPr>
      <w:r w:rsidRPr="005B244B">
        <w:rPr>
          <w:rFonts w:ascii="Arial" w:hAnsi="Arial" w:cs="Arial"/>
        </w:rPr>
        <w:t>1. Общие положения</w:t>
      </w:r>
    </w:p>
    <w:p w:rsidR="00A01C7A" w:rsidRPr="005B244B" w:rsidRDefault="00C51326">
      <w:pPr>
        <w:pStyle w:val="12"/>
        <w:numPr>
          <w:ilvl w:val="0"/>
          <w:numId w:val="1"/>
        </w:numPr>
        <w:shd w:val="clear" w:color="auto" w:fill="auto"/>
        <w:tabs>
          <w:tab w:val="left" w:pos="1326"/>
        </w:tabs>
        <w:spacing w:before="0" w:after="364"/>
        <w:ind w:left="40" w:right="440" w:firstLine="720"/>
        <w:rPr>
          <w:rFonts w:ascii="Arial" w:hAnsi="Arial" w:cs="Arial"/>
        </w:rPr>
      </w:pPr>
      <w:proofErr w:type="gramStart"/>
      <w:r w:rsidRPr="005B244B">
        <w:rPr>
          <w:rFonts w:ascii="Arial" w:hAnsi="Arial" w:cs="Arial"/>
        </w:rPr>
        <w:t xml:space="preserve">Настоящий регламент устанавливает порядок реализации главными администраторами (администраторами) доходов бюджета </w:t>
      </w:r>
      <w:proofErr w:type="spellStart"/>
      <w:r w:rsidRPr="005B244B">
        <w:rPr>
          <w:rFonts w:ascii="Arial" w:hAnsi="Arial" w:cs="Arial"/>
        </w:rPr>
        <w:t>Рышковского</w:t>
      </w:r>
      <w:proofErr w:type="spellEnd"/>
      <w:r w:rsidRPr="005B244B">
        <w:rPr>
          <w:rFonts w:ascii="Arial" w:hAnsi="Arial" w:cs="Arial"/>
        </w:rPr>
        <w:t xml:space="preserve"> сельсовета </w:t>
      </w:r>
      <w:proofErr w:type="spellStart"/>
      <w:r w:rsidRPr="005B244B">
        <w:rPr>
          <w:rFonts w:ascii="Arial" w:hAnsi="Arial" w:cs="Arial"/>
        </w:rPr>
        <w:t>Железногорского</w:t>
      </w:r>
      <w:proofErr w:type="spellEnd"/>
      <w:r w:rsidRPr="005B244B">
        <w:rPr>
          <w:rFonts w:ascii="Arial" w:hAnsi="Arial" w:cs="Arial"/>
        </w:rPr>
        <w:t xml:space="preserve"> района Курской области полномочий администратора доходов бюджета </w:t>
      </w:r>
      <w:proofErr w:type="spellStart"/>
      <w:r w:rsidRPr="005B244B">
        <w:rPr>
          <w:rFonts w:ascii="Arial" w:hAnsi="Arial" w:cs="Arial"/>
        </w:rPr>
        <w:t>Рышковского</w:t>
      </w:r>
      <w:proofErr w:type="spellEnd"/>
      <w:r w:rsidRPr="005B244B">
        <w:rPr>
          <w:rFonts w:ascii="Arial" w:hAnsi="Arial" w:cs="Arial"/>
        </w:rPr>
        <w:t xml:space="preserve"> сельсовета </w:t>
      </w:r>
      <w:proofErr w:type="spellStart"/>
      <w:r w:rsidRPr="005B244B">
        <w:rPr>
          <w:rFonts w:ascii="Arial" w:hAnsi="Arial" w:cs="Arial"/>
        </w:rPr>
        <w:t>Железногорского</w:t>
      </w:r>
      <w:proofErr w:type="spellEnd"/>
      <w:r w:rsidRPr="005B244B">
        <w:rPr>
          <w:rFonts w:ascii="Arial" w:hAnsi="Arial" w:cs="Arial"/>
        </w:rPr>
        <w:t xml:space="preserve"> района Курской области по взысканию дебиторской задолженности по платежам в бюджет, пеням и штрафам по ним, являющимся источниками формирования доходов бюджетов бюджетной системы Российской Федерации, за исключением платежей, предусмотренных законодательством о налогах и сборах, законодательством Российской Федерации</w:t>
      </w:r>
      <w:proofErr w:type="gramEnd"/>
      <w:r w:rsidRPr="005B244B">
        <w:rPr>
          <w:rFonts w:ascii="Arial" w:hAnsi="Arial" w:cs="Arial"/>
        </w:rPr>
        <w:t xml:space="preserve">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 (далее соответственно - администраторы доходов, регламент, дебиторская задолженность по доходам).</w:t>
      </w:r>
    </w:p>
    <w:p w:rsidR="00A01C7A" w:rsidRPr="005B244B" w:rsidRDefault="00C51326">
      <w:pPr>
        <w:pStyle w:val="50"/>
        <w:numPr>
          <w:ilvl w:val="0"/>
          <w:numId w:val="2"/>
        </w:numPr>
        <w:shd w:val="clear" w:color="auto" w:fill="auto"/>
        <w:tabs>
          <w:tab w:val="left" w:pos="1355"/>
        </w:tabs>
        <w:spacing w:before="0" w:after="356"/>
        <w:ind w:left="40" w:right="440" w:firstLine="1140"/>
        <w:jc w:val="left"/>
        <w:rPr>
          <w:rFonts w:ascii="Arial" w:hAnsi="Arial" w:cs="Arial"/>
        </w:rPr>
      </w:pPr>
      <w:r w:rsidRPr="005B244B">
        <w:rPr>
          <w:rFonts w:ascii="Arial" w:hAnsi="Arial" w:cs="Arial"/>
        </w:rPr>
        <w:t>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:rsidR="00A01C7A" w:rsidRPr="005B244B" w:rsidRDefault="00C51326">
      <w:pPr>
        <w:pStyle w:val="12"/>
        <w:numPr>
          <w:ilvl w:val="1"/>
          <w:numId w:val="2"/>
        </w:numPr>
        <w:shd w:val="clear" w:color="auto" w:fill="auto"/>
        <w:tabs>
          <w:tab w:val="left" w:pos="1470"/>
        </w:tabs>
        <w:spacing w:before="0" w:after="0"/>
        <w:ind w:left="40" w:right="440" w:firstLine="720"/>
        <w:rPr>
          <w:rFonts w:ascii="Arial" w:hAnsi="Arial" w:cs="Arial"/>
        </w:rPr>
      </w:pPr>
      <w:r w:rsidRPr="005B244B">
        <w:rPr>
          <w:rFonts w:ascii="Arial" w:hAnsi="Arial" w:cs="Arial"/>
        </w:rPr>
        <w:t xml:space="preserve">Структурное подразделение Администрации </w:t>
      </w:r>
      <w:proofErr w:type="spellStart"/>
      <w:r w:rsidRPr="005B244B">
        <w:rPr>
          <w:rFonts w:ascii="Arial" w:hAnsi="Arial" w:cs="Arial"/>
        </w:rPr>
        <w:t>Рышковского</w:t>
      </w:r>
      <w:proofErr w:type="spellEnd"/>
      <w:r w:rsidRPr="005B244B">
        <w:rPr>
          <w:rFonts w:ascii="Arial" w:hAnsi="Arial" w:cs="Arial"/>
        </w:rPr>
        <w:t xml:space="preserve"> сельсовета </w:t>
      </w:r>
      <w:proofErr w:type="spellStart"/>
      <w:r w:rsidRPr="005B244B">
        <w:rPr>
          <w:rFonts w:ascii="Arial" w:hAnsi="Arial" w:cs="Arial"/>
        </w:rPr>
        <w:t>Железногорского</w:t>
      </w:r>
      <w:proofErr w:type="spellEnd"/>
      <w:r w:rsidRPr="005B244B">
        <w:rPr>
          <w:rFonts w:ascii="Arial" w:hAnsi="Arial" w:cs="Arial"/>
        </w:rPr>
        <w:t xml:space="preserve"> района, осуществляющие полномочия главного администратора (администраторов) доходов по платежам в бюджет </w:t>
      </w:r>
      <w:proofErr w:type="spellStart"/>
      <w:r w:rsidRPr="005B244B">
        <w:rPr>
          <w:rFonts w:ascii="Arial" w:hAnsi="Arial" w:cs="Arial"/>
        </w:rPr>
        <w:t>Рышковского</w:t>
      </w:r>
      <w:proofErr w:type="spellEnd"/>
      <w:r w:rsidRPr="005B244B">
        <w:rPr>
          <w:rFonts w:ascii="Arial" w:hAnsi="Arial" w:cs="Arial"/>
        </w:rPr>
        <w:t xml:space="preserve"> сельсовета </w:t>
      </w:r>
      <w:proofErr w:type="spellStart"/>
      <w:r w:rsidRPr="005B244B">
        <w:rPr>
          <w:rFonts w:ascii="Arial" w:hAnsi="Arial" w:cs="Arial"/>
        </w:rPr>
        <w:t>Железногорского</w:t>
      </w:r>
      <w:proofErr w:type="spellEnd"/>
      <w:r w:rsidRPr="005B244B">
        <w:rPr>
          <w:rFonts w:ascii="Arial" w:hAnsi="Arial" w:cs="Arial"/>
        </w:rPr>
        <w:t xml:space="preserve"> района Курской области, пеням и штрафам по ним, осуществляют следующие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A01C7A" w:rsidRPr="008C4D76" w:rsidRDefault="00C51326" w:rsidP="008C4D76">
      <w:pPr>
        <w:pStyle w:val="12"/>
        <w:numPr>
          <w:ilvl w:val="0"/>
          <w:numId w:val="3"/>
        </w:numPr>
        <w:shd w:val="clear" w:color="auto" w:fill="auto"/>
        <w:tabs>
          <w:tab w:val="left" w:pos="1077"/>
        </w:tabs>
        <w:spacing w:before="0" w:after="0" w:line="317" w:lineRule="exact"/>
        <w:ind w:left="60" w:right="440" w:firstLine="720"/>
        <w:rPr>
          <w:rFonts w:ascii="Arial" w:hAnsi="Arial" w:cs="Arial"/>
        </w:rPr>
      </w:pPr>
      <w:proofErr w:type="gramStart"/>
      <w:r w:rsidRPr="008C4D76">
        <w:rPr>
          <w:rFonts w:ascii="Arial" w:hAnsi="Arial" w:cs="Arial"/>
        </w:rPr>
        <w:t>контроль за</w:t>
      </w:r>
      <w:proofErr w:type="gramEnd"/>
      <w:r w:rsidRPr="008C4D76">
        <w:rPr>
          <w:rFonts w:ascii="Arial" w:hAnsi="Arial" w:cs="Arial"/>
        </w:rPr>
        <w:t xml:space="preserve"> правильностью исчисления, полнотой и своевременностью осуществления</w:t>
      </w:r>
      <w:r w:rsidR="008C4D76" w:rsidRPr="008C4D76">
        <w:rPr>
          <w:rFonts w:ascii="Arial" w:hAnsi="Arial" w:cs="Arial"/>
        </w:rPr>
        <w:t xml:space="preserve"> </w:t>
      </w:r>
      <w:r w:rsidRPr="008C4D76">
        <w:rPr>
          <w:rFonts w:ascii="Arial" w:hAnsi="Arial" w:cs="Arial"/>
        </w:rPr>
        <w:t xml:space="preserve">платежей в бюджет </w:t>
      </w:r>
      <w:proofErr w:type="spellStart"/>
      <w:r w:rsidRPr="008C4D76">
        <w:rPr>
          <w:rFonts w:ascii="Arial" w:hAnsi="Arial" w:cs="Arial"/>
        </w:rPr>
        <w:t>Рышковского</w:t>
      </w:r>
      <w:proofErr w:type="spellEnd"/>
      <w:r w:rsidRPr="008C4D76">
        <w:rPr>
          <w:rFonts w:ascii="Arial" w:hAnsi="Arial" w:cs="Arial"/>
        </w:rPr>
        <w:t xml:space="preserve"> </w:t>
      </w:r>
      <w:r w:rsidRPr="008C4D76">
        <w:rPr>
          <w:rFonts w:ascii="Arial" w:hAnsi="Arial" w:cs="Arial"/>
        </w:rPr>
        <w:lastRenderedPageBreak/>
        <w:t xml:space="preserve">сельсовета </w:t>
      </w:r>
      <w:proofErr w:type="spellStart"/>
      <w:r w:rsidRPr="008C4D76">
        <w:rPr>
          <w:rFonts w:ascii="Arial" w:hAnsi="Arial" w:cs="Arial"/>
        </w:rPr>
        <w:t>Железногорского</w:t>
      </w:r>
      <w:proofErr w:type="spellEnd"/>
      <w:r w:rsidRPr="008C4D76">
        <w:rPr>
          <w:rFonts w:ascii="Arial" w:hAnsi="Arial" w:cs="Arial"/>
        </w:rPr>
        <w:t xml:space="preserve"> района Курской области, пеней и штрафов по ним, по закрепленным источникам доходов бюджета</w:t>
      </w:r>
      <w:r w:rsidR="008C4D76" w:rsidRPr="008C4D76">
        <w:rPr>
          <w:rFonts w:ascii="Arial" w:hAnsi="Arial" w:cs="Arial"/>
        </w:rPr>
        <w:t xml:space="preserve"> </w:t>
      </w:r>
      <w:proofErr w:type="spellStart"/>
      <w:r w:rsidRPr="008C4D76">
        <w:rPr>
          <w:rFonts w:ascii="Arial" w:hAnsi="Arial" w:cs="Arial"/>
        </w:rPr>
        <w:t>Рышковского</w:t>
      </w:r>
      <w:proofErr w:type="spellEnd"/>
      <w:r w:rsidRPr="008C4D76">
        <w:rPr>
          <w:rFonts w:ascii="Arial" w:hAnsi="Arial" w:cs="Arial"/>
        </w:rPr>
        <w:t xml:space="preserve"> сельсовета </w:t>
      </w:r>
      <w:proofErr w:type="spellStart"/>
      <w:r w:rsidRPr="008C4D76">
        <w:rPr>
          <w:rFonts w:ascii="Arial" w:hAnsi="Arial" w:cs="Arial"/>
        </w:rPr>
        <w:t>Железногорского</w:t>
      </w:r>
      <w:proofErr w:type="spellEnd"/>
      <w:r w:rsidRPr="008C4D76">
        <w:rPr>
          <w:rFonts w:ascii="Arial" w:hAnsi="Arial" w:cs="Arial"/>
        </w:rPr>
        <w:t xml:space="preserve"> района Курской области, в том числе:</w:t>
      </w:r>
    </w:p>
    <w:p w:rsidR="00A01C7A" w:rsidRPr="005B244B" w:rsidRDefault="00C51326">
      <w:pPr>
        <w:pStyle w:val="12"/>
        <w:shd w:val="clear" w:color="auto" w:fill="auto"/>
        <w:spacing w:before="0" w:after="0" w:line="317" w:lineRule="exact"/>
        <w:ind w:left="60" w:right="60" w:firstLine="700"/>
        <w:rPr>
          <w:rFonts w:ascii="Arial" w:hAnsi="Arial" w:cs="Arial"/>
        </w:rPr>
      </w:pPr>
      <w:r w:rsidRPr="005B244B">
        <w:rPr>
          <w:rFonts w:ascii="Arial" w:hAnsi="Arial" w:cs="Arial"/>
        </w:rPr>
        <w:t>за фактическим зачислением платежей в бюджеты бюджетной системы Российской Федерации в размерах и сроки, установленные законодательством Российской Федерации, договором (контрактом);</w:t>
      </w:r>
    </w:p>
    <w:p w:rsidR="00A01C7A" w:rsidRPr="005B244B" w:rsidRDefault="00C51326">
      <w:pPr>
        <w:pStyle w:val="12"/>
        <w:shd w:val="clear" w:color="auto" w:fill="auto"/>
        <w:spacing w:before="0" w:after="0"/>
        <w:ind w:left="60" w:right="60" w:firstLine="700"/>
        <w:rPr>
          <w:rFonts w:ascii="Arial" w:hAnsi="Arial" w:cs="Arial"/>
        </w:rPr>
      </w:pPr>
      <w:proofErr w:type="gramStart"/>
      <w:r w:rsidRPr="005B244B">
        <w:rPr>
          <w:rFonts w:ascii="Arial" w:hAnsi="Arial" w:cs="Arial"/>
        </w:rPr>
        <w:t xml:space="preserve">за погашением (квитированием) начислений соответствующими платежами, являющимися источниками формирования доходов бюджетов бюджетной системы Российской Федерации, в Государственной информационной системе о государственных и муниципальных платежах предусмотренной статьей 21.3 Федерального закона от 27.07.2010 </w:t>
      </w:r>
      <w:r w:rsidRPr="005B244B">
        <w:rPr>
          <w:rFonts w:ascii="Arial" w:hAnsi="Arial" w:cs="Arial"/>
          <w:lang w:val="en-US"/>
        </w:rPr>
        <w:t>N</w:t>
      </w:r>
      <w:r w:rsidRPr="005B244B">
        <w:rPr>
          <w:rFonts w:ascii="Arial" w:hAnsi="Arial" w:cs="Arial"/>
        </w:rPr>
        <w:t>210-Ф3 "Об организации предоставления государственных и муниципальных услуг" (далее - ГИС ГМП), за исключением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</w:t>
      </w:r>
      <w:proofErr w:type="gramEnd"/>
      <w:r w:rsidRPr="005B244B">
        <w:rPr>
          <w:rFonts w:ascii="Arial" w:hAnsi="Arial" w:cs="Arial"/>
        </w:rPr>
        <w:t xml:space="preserve"> </w:t>
      </w:r>
      <w:proofErr w:type="gramStart"/>
      <w:r w:rsidRPr="005B244B">
        <w:rPr>
          <w:rFonts w:ascii="Arial" w:hAnsi="Arial" w:cs="Arial"/>
        </w:rPr>
        <w:t xml:space="preserve">подлежащую уплате сумму, не размещается в ГИС ГМП, перечень которых утвержден приказом Министерства финансов Российской Федерации от 25 декабря 2019 г. </w:t>
      </w:r>
      <w:r w:rsidRPr="005B244B">
        <w:rPr>
          <w:rFonts w:ascii="Arial" w:hAnsi="Arial" w:cs="Arial"/>
          <w:lang w:val="en-US"/>
        </w:rPr>
        <w:t>N</w:t>
      </w:r>
      <w:r w:rsidRPr="005B244B">
        <w:rPr>
          <w:rFonts w:ascii="Arial" w:hAnsi="Arial" w:cs="Arial"/>
        </w:rPr>
        <w:t xml:space="preserve"> 250н "О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платежах";</w:t>
      </w:r>
      <w:proofErr w:type="gramEnd"/>
    </w:p>
    <w:p w:rsidR="00A01C7A" w:rsidRPr="005B244B" w:rsidRDefault="00C51326">
      <w:pPr>
        <w:pStyle w:val="12"/>
        <w:shd w:val="clear" w:color="auto" w:fill="auto"/>
        <w:spacing w:before="0" w:after="0"/>
        <w:ind w:left="60" w:right="60" w:firstLine="700"/>
        <w:rPr>
          <w:rFonts w:ascii="Arial" w:hAnsi="Arial" w:cs="Arial"/>
        </w:rPr>
      </w:pPr>
      <w:proofErr w:type="gramStart"/>
      <w:r w:rsidRPr="005B244B">
        <w:rPr>
          <w:rFonts w:ascii="Arial" w:hAnsi="Arial" w:cs="Arial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бюджеты бюджетной системы Российской Федерации, а также за начислением процентов за предоставленную отсрочку или рассрочку и пени (штрафы) за просрочку уплаты платежей в бюджеты бюджетной системы Российской Федерации в порядке и случаях</w:t>
      </w:r>
      <w:proofErr w:type="gramEnd"/>
      <w:r w:rsidRPr="005B244B">
        <w:rPr>
          <w:rFonts w:ascii="Arial" w:hAnsi="Arial" w:cs="Arial"/>
        </w:rPr>
        <w:t xml:space="preserve">, </w:t>
      </w:r>
      <w:proofErr w:type="gramStart"/>
      <w:r w:rsidRPr="005B244B">
        <w:rPr>
          <w:rFonts w:ascii="Arial" w:hAnsi="Arial" w:cs="Arial"/>
        </w:rPr>
        <w:t>предусмотренных</w:t>
      </w:r>
      <w:proofErr w:type="gramEnd"/>
      <w:r w:rsidRPr="005B244B">
        <w:rPr>
          <w:rFonts w:ascii="Arial" w:hAnsi="Arial" w:cs="Arial"/>
        </w:rPr>
        <w:t xml:space="preserve"> законодательством Российской Федерации;</w:t>
      </w:r>
    </w:p>
    <w:p w:rsidR="00A01C7A" w:rsidRPr="005B244B" w:rsidRDefault="00C51326" w:rsidP="008C4D76">
      <w:pPr>
        <w:pStyle w:val="12"/>
        <w:shd w:val="clear" w:color="auto" w:fill="auto"/>
        <w:spacing w:before="0" w:after="0"/>
        <w:ind w:left="60" w:right="60" w:firstLine="700"/>
        <w:rPr>
          <w:rFonts w:ascii="Arial" w:hAnsi="Arial" w:cs="Arial"/>
        </w:rPr>
      </w:pPr>
      <w:r w:rsidRPr="005B244B">
        <w:rPr>
          <w:rFonts w:ascii="Arial" w:hAnsi="Arial" w:cs="Arial"/>
        </w:rPr>
        <w:t>за своевременным начислением неустойки (штрафов, пени);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за своевременной передачей документов для отражения в бюджетном учете;</w:t>
      </w:r>
    </w:p>
    <w:p w:rsidR="00A01C7A" w:rsidRPr="005B244B" w:rsidRDefault="00C51326">
      <w:pPr>
        <w:pStyle w:val="12"/>
        <w:numPr>
          <w:ilvl w:val="0"/>
          <w:numId w:val="3"/>
        </w:numPr>
        <w:shd w:val="clear" w:color="auto" w:fill="auto"/>
        <w:tabs>
          <w:tab w:val="left" w:pos="1145"/>
        </w:tabs>
        <w:spacing w:before="0" w:after="0"/>
        <w:ind w:left="60" w:right="60" w:firstLine="700"/>
        <w:rPr>
          <w:rFonts w:ascii="Arial" w:hAnsi="Arial" w:cs="Arial"/>
        </w:rPr>
      </w:pPr>
      <w:r w:rsidRPr="005B244B">
        <w:rPr>
          <w:rFonts w:ascii="Arial" w:hAnsi="Arial" w:cs="Arial"/>
        </w:rPr>
        <w:t>проведение инвентаризации расчетов с должниками, включая сверку данных по доходам бюджетов бюджетной системы Российской Федерации на основании информации о непогашенных начислениях, содержащейся в ГИС ГМП, ежеквартальное проведение анализа расчетов с должниками,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A01C7A" w:rsidRPr="005B244B" w:rsidRDefault="00C51326">
      <w:pPr>
        <w:pStyle w:val="12"/>
        <w:numPr>
          <w:ilvl w:val="0"/>
          <w:numId w:val="3"/>
        </w:numPr>
        <w:shd w:val="clear" w:color="auto" w:fill="auto"/>
        <w:tabs>
          <w:tab w:val="left" w:pos="1303"/>
        </w:tabs>
        <w:spacing w:before="0" w:after="0"/>
        <w:ind w:left="60" w:right="60" w:firstLine="700"/>
        <w:rPr>
          <w:rFonts w:ascii="Arial" w:hAnsi="Arial" w:cs="Arial"/>
        </w:rPr>
      </w:pPr>
      <w:r w:rsidRPr="005B244B">
        <w:rPr>
          <w:rFonts w:ascii="Arial" w:hAnsi="Arial" w:cs="Arial"/>
        </w:rPr>
        <w:t>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 на предмет:</w:t>
      </w:r>
    </w:p>
    <w:p w:rsidR="00A01C7A" w:rsidRPr="005B244B" w:rsidRDefault="00C51326">
      <w:pPr>
        <w:pStyle w:val="12"/>
        <w:shd w:val="clear" w:color="auto" w:fill="auto"/>
        <w:spacing w:before="0" w:after="0"/>
        <w:ind w:left="60" w:right="60" w:firstLine="700"/>
        <w:rPr>
          <w:rFonts w:ascii="Arial" w:hAnsi="Arial" w:cs="Arial"/>
        </w:rPr>
      </w:pPr>
      <w:r w:rsidRPr="005B244B">
        <w:rPr>
          <w:rFonts w:ascii="Arial" w:hAnsi="Arial" w:cs="Arial"/>
        </w:rPr>
        <w:lastRenderedPageBreak/>
        <w:t>наличия сведений о взыскании с должника денежных сре</w:t>
      </w:r>
      <w:proofErr w:type="gramStart"/>
      <w:r w:rsidRPr="005B244B">
        <w:rPr>
          <w:rFonts w:ascii="Arial" w:hAnsi="Arial" w:cs="Arial"/>
        </w:rPr>
        <w:t>дств в р</w:t>
      </w:r>
      <w:proofErr w:type="gramEnd"/>
      <w:r w:rsidRPr="005B244B">
        <w:rPr>
          <w:rFonts w:ascii="Arial" w:hAnsi="Arial" w:cs="Arial"/>
        </w:rPr>
        <w:t>амках исполнительного производства;</w:t>
      </w:r>
    </w:p>
    <w:p w:rsidR="00A01C7A" w:rsidRPr="005B244B" w:rsidRDefault="00C51326">
      <w:pPr>
        <w:pStyle w:val="12"/>
        <w:shd w:val="clear" w:color="auto" w:fill="auto"/>
        <w:spacing w:before="0" w:after="0" w:line="302" w:lineRule="exact"/>
        <w:ind w:left="60" w:right="60" w:firstLine="720"/>
        <w:rPr>
          <w:rFonts w:ascii="Arial" w:hAnsi="Arial" w:cs="Arial"/>
        </w:rPr>
      </w:pPr>
      <w:r w:rsidRPr="005B244B">
        <w:rPr>
          <w:rFonts w:ascii="Arial" w:hAnsi="Arial" w:cs="Arial"/>
        </w:rPr>
        <w:t>наличия сведений о возбуждении в отношении должника дела о банкротстве;</w:t>
      </w:r>
    </w:p>
    <w:p w:rsidR="00A01C7A" w:rsidRPr="005B244B" w:rsidRDefault="00C51326">
      <w:pPr>
        <w:pStyle w:val="12"/>
        <w:numPr>
          <w:ilvl w:val="0"/>
          <w:numId w:val="3"/>
        </w:numPr>
        <w:shd w:val="clear" w:color="auto" w:fill="auto"/>
        <w:tabs>
          <w:tab w:val="left" w:pos="1375"/>
        </w:tabs>
        <w:spacing w:before="0" w:after="409"/>
        <w:ind w:left="60" w:right="60" w:firstLine="720"/>
        <w:rPr>
          <w:rFonts w:ascii="Arial" w:hAnsi="Arial" w:cs="Arial"/>
        </w:rPr>
      </w:pPr>
      <w:r w:rsidRPr="005B244B">
        <w:rPr>
          <w:rFonts w:ascii="Arial" w:hAnsi="Arial" w:cs="Arial"/>
        </w:rPr>
        <w:t>своевременное направление предложений в комиссию по рассмотрению вопросов о признании безнадежной или сомнительной задолженности по платежам в бюджет (далее - комиссия), для принятия решения о признании безнадежной к взысканию задолженности по платежам в бюджеты бюджетной системы Российской Федерац</w:t>
      </w:r>
      <w:proofErr w:type="gramStart"/>
      <w:r w:rsidRPr="005B244B">
        <w:rPr>
          <w:rFonts w:ascii="Arial" w:hAnsi="Arial" w:cs="Arial"/>
        </w:rPr>
        <w:t>ии и ее</w:t>
      </w:r>
      <w:proofErr w:type="gramEnd"/>
      <w:r w:rsidRPr="005B244B">
        <w:rPr>
          <w:rFonts w:ascii="Arial" w:hAnsi="Arial" w:cs="Arial"/>
        </w:rPr>
        <w:t xml:space="preserve"> списании.</w:t>
      </w:r>
    </w:p>
    <w:p w:rsidR="008C4D76" w:rsidRPr="008C4D76" w:rsidRDefault="00C51326" w:rsidP="008C4D76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709"/>
          <w:tab w:val="left" w:pos="883"/>
        </w:tabs>
        <w:spacing w:before="0" w:after="377" w:line="260" w:lineRule="exact"/>
        <w:ind w:left="993" w:right="560" w:hanging="142"/>
        <w:jc w:val="left"/>
        <w:rPr>
          <w:rFonts w:ascii="Arial" w:hAnsi="Arial" w:cs="Arial"/>
        </w:rPr>
      </w:pPr>
      <w:bookmarkStart w:id="1" w:name="bookmark3"/>
      <w:r w:rsidRPr="005B244B">
        <w:rPr>
          <w:rFonts w:ascii="Arial" w:hAnsi="Arial" w:cs="Arial"/>
        </w:rPr>
        <w:t>Мероприяти</w:t>
      </w:r>
      <w:r w:rsidR="008C4D76">
        <w:rPr>
          <w:rFonts w:ascii="Arial" w:hAnsi="Arial" w:cs="Arial"/>
        </w:rPr>
        <w:t xml:space="preserve">я по урегулированию дебиторской </w:t>
      </w:r>
      <w:r w:rsidR="008C4D76" w:rsidRPr="008C4D76">
        <w:rPr>
          <w:rFonts w:ascii="Arial" w:hAnsi="Arial" w:cs="Arial"/>
        </w:rPr>
        <w:t>задолженности по доходам в досудебном порядке</w:t>
      </w:r>
    </w:p>
    <w:bookmarkEnd w:id="1"/>
    <w:p w:rsidR="00A01C7A" w:rsidRPr="005B244B" w:rsidRDefault="00C51326">
      <w:pPr>
        <w:pStyle w:val="12"/>
        <w:numPr>
          <w:ilvl w:val="1"/>
          <w:numId w:val="2"/>
        </w:numPr>
        <w:shd w:val="clear" w:color="auto" w:fill="auto"/>
        <w:tabs>
          <w:tab w:val="left" w:pos="1370"/>
        </w:tabs>
        <w:spacing w:before="0" w:after="0"/>
        <w:ind w:left="60" w:right="60" w:firstLine="720"/>
        <w:rPr>
          <w:rFonts w:ascii="Arial" w:hAnsi="Arial" w:cs="Arial"/>
        </w:rPr>
      </w:pPr>
      <w:r w:rsidRPr="005B244B">
        <w:rPr>
          <w:rFonts w:ascii="Arial" w:hAnsi="Arial" w:cs="Arial"/>
        </w:rPr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бюджетной системы Российской Федерации (пеней, штрафов) до начала работы по их принудительному взысканию) включают в себя:</w:t>
      </w:r>
    </w:p>
    <w:p w:rsidR="00A01C7A" w:rsidRPr="005B244B" w:rsidRDefault="00C51326">
      <w:pPr>
        <w:pStyle w:val="12"/>
        <w:numPr>
          <w:ilvl w:val="0"/>
          <w:numId w:val="4"/>
        </w:numPr>
        <w:shd w:val="clear" w:color="auto" w:fill="auto"/>
        <w:tabs>
          <w:tab w:val="left" w:pos="1226"/>
        </w:tabs>
        <w:spacing w:before="0" w:after="0"/>
        <w:ind w:left="60" w:right="60" w:firstLine="720"/>
        <w:rPr>
          <w:rFonts w:ascii="Arial" w:hAnsi="Arial" w:cs="Arial"/>
        </w:rPr>
      </w:pPr>
      <w:r w:rsidRPr="005B244B">
        <w:rPr>
          <w:rFonts w:ascii="Arial" w:hAnsi="Arial" w:cs="Arial"/>
        </w:rPr>
        <w:t>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A01C7A" w:rsidRPr="005B244B" w:rsidRDefault="00C51326">
      <w:pPr>
        <w:pStyle w:val="12"/>
        <w:numPr>
          <w:ilvl w:val="0"/>
          <w:numId w:val="4"/>
        </w:numPr>
        <w:shd w:val="clear" w:color="auto" w:fill="auto"/>
        <w:tabs>
          <w:tab w:val="left" w:pos="1255"/>
        </w:tabs>
        <w:spacing w:before="0" w:after="0"/>
        <w:ind w:left="60" w:right="60" w:firstLine="720"/>
        <w:rPr>
          <w:rFonts w:ascii="Arial" w:hAnsi="Arial" w:cs="Arial"/>
        </w:rPr>
      </w:pPr>
      <w:r w:rsidRPr="005B244B">
        <w:rPr>
          <w:rFonts w:ascii="Arial" w:hAnsi="Arial" w:cs="Arial"/>
        </w:rPr>
        <w:t>направление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</w:p>
    <w:p w:rsidR="00A01C7A" w:rsidRPr="005B244B" w:rsidRDefault="00C51326">
      <w:pPr>
        <w:pStyle w:val="12"/>
        <w:numPr>
          <w:ilvl w:val="0"/>
          <w:numId w:val="4"/>
        </w:numPr>
        <w:shd w:val="clear" w:color="auto" w:fill="auto"/>
        <w:tabs>
          <w:tab w:val="left" w:pos="1308"/>
        </w:tabs>
        <w:spacing w:before="0" w:after="0"/>
        <w:ind w:left="60" w:right="60" w:firstLine="720"/>
        <w:rPr>
          <w:rFonts w:ascii="Arial" w:hAnsi="Arial" w:cs="Arial"/>
        </w:rPr>
      </w:pPr>
      <w:r w:rsidRPr="005B244B">
        <w:rPr>
          <w:rFonts w:ascii="Arial" w:hAnsi="Arial" w:cs="Arial"/>
        </w:rPr>
        <w:t>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A01C7A" w:rsidRPr="005B244B" w:rsidRDefault="00C51326">
      <w:pPr>
        <w:pStyle w:val="12"/>
        <w:numPr>
          <w:ilvl w:val="1"/>
          <w:numId w:val="4"/>
        </w:numPr>
        <w:shd w:val="clear" w:color="auto" w:fill="auto"/>
        <w:tabs>
          <w:tab w:val="left" w:pos="1630"/>
        </w:tabs>
        <w:spacing w:before="0" w:after="0"/>
        <w:ind w:left="60" w:right="60" w:firstLine="720"/>
        <w:rPr>
          <w:rFonts w:ascii="Arial" w:hAnsi="Arial" w:cs="Arial"/>
        </w:rPr>
      </w:pPr>
      <w:proofErr w:type="gramStart"/>
      <w:r w:rsidRPr="005B244B">
        <w:rPr>
          <w:rFonts w:ascii="Arial" w:hAnsi="Arial" w:cs="Arial"/>
        </w:rPr>
        <w:t xml:space="preserve">Администраторы доходов бюджета </w:t>
      </w:r>
      <w:proofErr w:type="spellStart"/>
      <w:r w:rsidRPr="005B244B">
        <w:rPr>
          <w:rFonts w:ascii="Arial" w:hAnsi="Arial" w:cs="Arial"/>
        </w:rPr>
        <w:t>Рышковского</w:t>
      </w:r>
      <w:proofErr w:type="spellEnd"/>
      <w:r w:rsidRPr="005B244B">
        <w:rPr>
          <w:rFonts w:ascii="Arial" w:hAnsi="Arial" w:cs="Arial"/>
        </w:rPr>
        <w:t xml:space="preserve"> сельсовета </w:t>
      </w:r>
      <w:proofErr w:type="spellStart"/>
      <w:r w:rsidRPr="005B244B">
        <w:rPr>
          <w:rFonts w:ascii="Arial" w:hAnsi="Arial" w:cs="Arial"/>
        </w:rPr>
        <w:t>Железногорского</w:t>
      </w:r>
      <w:proofErr w:type="spellEnd"/>
      <w:r w:rsidRPr="005B244B">
        <w:rPr>
          <w:rFonts w:ascii="Arial" w:hAnsi="Arial" w:cs="Arial"/>
        </w:rPr>
        <w:t xml:space="preserve"> района Курской области при выявлении в ходе контроля за поступлением доходов в бюджеты бюджетной системы Российской Федерации, контроля за надлежащим исполнением договоров (контрактов) нарушений контрагентом условий договора (контракта) в части, касающейся уплаты денежных средств, в срок, предусмотренный договором (контрактом), но не позднее 90 календарных дней с момента образования просроченной дебиторской задолженности:</w:t>
      </w:r>
      <w:proofErr w:type="gramEnd"/>
    </w:p>
    <w:p w:rsidR="00A01C7A" w:rsidRPr="005B244B" w:rsidRDefault="00C51326">
      <w:pPr>
        <w:pStyle w:val="12"/>
        <w:numPr>
          <w:ilvl w:val="0"/>
          <w:numId w:val="5"/>
        </w:numPr>
        <w:shd w:val="clear" w:color="auto" w:fill="auto"/>
        <w:tabs>
          <w:tab w:val="left" w:pos="1322"/>
        </w:tabs>
        <w:spacing w:before="0" w:after="0"/>
        <w:ind w:left="60" w:firstLine="720"/>
        <w:rPr>
          <w:rFonts w:ascii="Arial" w:hAnsi="Arial" w:cs="Arial"/>
        </w:rPr>
      </w:pPr>
      <w:r w:rsidRPr="005B244B">
        <w:rPr>
          <w:rFonts w:ascii="Arial" w:hAnsi="Arial" w:cs="Arial"/>
        </w:rPr>
        <w:t>производят расчет задолженности по пеням и штрафам;</w:t>
      </w:r>
    </w:p>
    <w:p w:rsidR="00A01C7A" w:rsidRPr="005B244B" w:rsidRDefault="00C51326">
      <w:pPr>
        <w:pStyle w:val="12"/>
        <w:numPr>
          <w:ilvl w:val="0"/>
          <w:numId w:val="5"/>
        </w:numPr>
        <w:shd w:val="clear" w:color="auto" w:fill="auto"/>
        <w:tabs>
          <w:tab w:val="left" w:pos="1308"/>
        </w:tabs>
        <w:spacing w:before="0" w:after="0"/>
        <w:ind w:left="60" w:right="60" w:firstLine="720"/>
        <w:rPr>
          <w:rFonts w:ascii="Arial" w:hAnsi="Arial" w:cs="Arial"/>
        </w:rPr>
      </w:pPr>
      <w:r w:rsidRPr="005B244B">
        <w:rPr>
          <w:rFonts w:ascii="Arial" w:hAnsi="Arial" w:cs="Arial"/>
        </w:rPr>
        <w:t>направляют должнику требование (претензию) о погашении задолженности с приложением расчета задолженности по пеням и штрафам.</w:t>
      </w:r>
    </w:p>
    <w:p w:rsidR="00A01C7A" w:rsidRPr="005B244B" w:rsidRDefault="00C51326">
      <w:pPr>
        <w:pStyle w:val="12"/>
        <w:numPr>
          <w:ilvl w:val="1"/>
          <w:numId w:val="4"/>
        </w:numPr>
        <w:shd w:val="clear" w:color="auto" w:fill="auto"/>
        <w:tabs>
          <w:tab w:val="left" w:pos="1342"/>
        </w:tabs>
        <w:spacing w:before="0" w:after="0"/>
        <w:ind w:left="60" w:right="60" w:firstLine="720"/>
        <w:rPr>
          <w:rFonts w:ascii="Arial" w:hAnsi="Arial" w:cs="Arial"/>
        </w:rPr>
      </w:pPr>
      <w:r w:rsidRPr="005B244B">
        <w:rPr>
          <w:rFonts w:ascii="Arial" w:hAnsi="Arial" w:cs="Arial"/>
        </w:rPr>
        <w:t xml:space="preserve">Требование (претензия) об имеющейся просроченной дебиторской задолженности и пени направляется в адрес должника по почте заказным </w:t>
      </w:r>
      <w:r w:rsidRPr="005B244B">
        <w:rPr>
          <w:rFonts w:ascii="Arial" w:hAnsi="Arial" w:cs="Arial"/>
        </w:rPr>
        <w:lastRenderedPageBreak/>
        <w:t>письмом или в ином порядке, установленном законодательством Российской Федерации или договором (контрактом).</w:t>
      </w:r>
    </w:p>
    <w:p w:rsidR="00A01C7A" w:rsidRPr="005B244B" w:rsidRDefault="00C51326">
      <w:pPr>
        <w:pStyle w:val="12"/>
        <w:numPr>
          <w:ilvl w:val="1"/>
          <w:numId w:val="4"/>
        </w:numPr>
        <w:shd w:val="clear" w:color="auto" w:fill="auto"/>
        <w:tabs>
          <w:tab w:val="left" w:pos="622"/>
        </w:tabs>
        <w:spacing w:before="0" w:after="469"/>
        <w:ind w:left="60" w:firstLine="720"/>
        <w:rPr>
          <w:rFonts w:ascii="Arial" w:hAnsi="Arial" w:cs="Arial"/>
        </w:rPr>
      </w:pPr>
      <w:r w:rsidRPr="005B244B">
        <w:rPr>
          <w:rFonts w:ascii="Arial" w:hAnsi="Arial" w:cs="Arial"/>
        </w:rPr>
        <w:t>При добровольном исполнении обязатель</w:t>
      </w:r>
      <w:proofErr w:type="gramStart"/>
      <w:r w:rsidRPr="005B244B">
        <w:rPr>
          <w:rFonts w:ascii="Arial" w:hAnsi="Arial" w:cs="Arial"/>
        </w:rPr>
        <w:t>ств в ср</w:t>
      </w:r>
      <w:proofErr w:type="gramEnd"/>
      <w:r w:rsidRPr="005B244B">
        <w:rPr>
          <w:rFonts w:ascii="Arial" w:hAnsi="Arial" w:cs="Arial"/>
        </w:rPr>
        <w:t>ок, указанный в требовании (претензии), претензионная работа в отношении должника прекращается.</w:t>
      </w:r>
    </w:p>
    <w:p w:rsidR="00A01C7A" w:rsidRPr="005B244B" w:rsidRDefault="00C51326" w:rsidP="008C4D76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1078"/>
        </w:tabs>
        <w:spacing w:before="0" w:after="317" w:line="260" w:lineRule="exact"/>
        <w:ind w:left="1134" w:right="840" w:hanging="334"/>
        <w:jc w:val="left"/>
        <w:rPr>
          <w:rFonts w:ascii="Arial" w:hAnsi="Arial" w:cs="Arial"/>
        </w:rPr>
      </w:pPr>
      <w:bookmarkStart w:id="2" w:name="bookmark4"/>
      <w:r w:rsidRPr="005B244B">
        <w:rPr>
          <w:rFonts w:ascii="Arial" w:hAnsi="Arial" w:cs="Arial"/>
        </w:rPr>
        <w:t>Мероприятия по принудительному взысканию дебиторской задолженности по доходам</w:t>
      </w:r>
      <w:bookmarkEnd w:id="2"/>
    </w:p>
    <w:p w:rsidR="00A01C7A" w:rsidRPr="005B244B" w:rsidRDefault="00C51326">
      <w:pPr>
        <w:pStyle w:val="12"/>
        <w:numPr>
          <w:ilvl w:val="1"/>
          <w:numId w:val="2"/>
        </w:numPr>
        <w:shd w:val="clear" w:color="auto" w:fill="auto"/>
        <w:tabs>
          <w:tab w:val="left" w:pos="1312"/>
        </w:tabs>
        <w:spacing w:before="0" w:after="0" w:line="317" w:lineRule="exact"/>
        <w:ind w:left="40" w:right="60" w:firstLine="760"/>
        <w:rPr>
          <w:rFonts w:ascii="Arial" w:hAnsi="Arial" w:cs="Arial"/>
        </w:rPr>
      </w:pPr>
      <w:r w:rsidRPr="005B244B">
        <w:rPr>
          <w:rFonts w:ascii="Arial" w:hAnsi="Arial" w:cs="Arial"/>
        </w:rPr>
        <w:t>В случае непогашения должником в полном объеме просроченной дебиторской задолженности по истечении установленного в требовании (претензии) срока, дебиторская задолженность подлежит взысканию в судебном порядке.</w:t>
      </w:r>
    </w:p>
    <w:p w:rsidR="00A01C7A" w:rsidRPr="005B244B" w:rsidRDefault="00C51326">
      <w:pPr>
        <w:pStyle w:val="12"/>
        <w:numPr>
          <w:ilvl w:val="1"/>
          <w:numId w:val="2"/>
        </w:numPr>
        <w:shd w:val="clear" w:color="auto" w:fill="auto"/>
        <w:tabs>
          <w:tab w:val="left" w:pos="1398"/>
        </w:tabs>
        <w:spacing w:before="0" w:after="362" w:line="317" w:lineRule="exact"/>
        <w:ind w:left="40" w:right="60" w:firstLine="760"/>
        <w:rPr>
          <w:rFonts w:ascii="Arial" w:hAnsi="Arial" w:cs="Arial"/>
        </w:rPr>
      </w:pPr>
      <w:proofErr w:type="gramStart"/>
      <w:r w:rsidRPr="005B244B">
        <w:rPr>
          <w:rFonts w:ascii="Arial" w:hAnsi="Arial" w:cs="Arial"/>
        </w:rPr>
        <w:t>Ответственное лицо структурного подразделения-исполнителя в течение 5 рабочих дней с даты получения полного (частичного) отказа должника от исполнения заявленных требований или отсутствии ответа на требование (претензию) в указанный в ней срок, определяет достаточность документов для подготовки иска и в течение 10 рабочих дней осуществляет подготовку искового заявления.</w:t>
      </w:r>
      <w:proofErr w:type="gramEnd"/>
    </w:p>
    <w:p w:rsidR="00A01C7A" w:rsidRPr="005B244B" w:rsidRDefault="00C51326" w:rsidP="00162D95">
      <w:pPr>
        <w:pStyle w:val="12"/>
        <w:shd w:val="clear" w:color="auto" w:fill="auto"/>
        <w:spacing w:before="0" w:after="0" w:line="240" w:lineRule="exact"/>
        <w:ind w:left="40" w:firstLine="760"/>
        <w:rPr>
          <w:rFonts w:ascii="Arial" w:hAnsi="Arial" w:cs="Arial"/>
        </w:rPr>
      </w:pPr>
      <w:r w:rsidRPr="005B244B">
        <w:rPr>
          <w:rFonts w:ascii="Arial" w:hAnsi="Arial" w:cs="Arial"/>
        </w:rPr>
        <w:t>Перечень документов для подготовки иска:</w:t>
      </w:r>
    </w:p>
    <w:p w:rsidR="00A01C7A" w:rsidRPr="005B244B" w:rsidRDefault="00C51326" w:rsidP="00162D95">
      <w:pPr>
        <w:pStyle w:val="12"/>
        <w:numPr>
          <w:ilvl w:val="0"/>
          <w:numId w:val="6"/>
        </w:numPr>
        <w:shd w:val="clear" w:color="auto" w:fill="auto"/>
        <w:tabs>
          <w:tab w:val="left" w:pos="918"/>
        </w:tabs>
        <w:spacing w:before="0" w:after="0"/>
        <w:ind w:left="40" w:right="60" w:firstLine="760"/>
        <w:rPr>
          <w:rFonts w:ascii="Arial" w:hAnsi="Arial" w:cs="Arial"/>
        </w:rPr>
      </w:pPr>
      <w:r w:rsidRPr="005B244B">
        <w:rPr>
          <w:rFonts w:ascii="Arial" w:hAnsi="Arial" w:cs="Arial"/>
        </w:rPr>
        <w:t>документы, подтверждающие обстоятельства, на которых основываются требования к должнику;</w:t>
      </w:r>
    </w:p>
    <w:p w:rsidR="00A01C7A" w:rsidRPr="005B244B" w:rsidRDefault="00C51326" w:rsidP="00162D95">
      <w:pPr>
        <w:pStyle w:val="12"/>
        <w:numPr>
          <w:ilvl w:val="0"/>
          <w:numId w:val="6"/>
        </w:numPr>
        <w:shd w:val="clear" w:color="auto" w:fill="auto"/>
        <w:tabs>
          <w:tab w:val="left" w:pos="1005"/>
        </w:tabs>
        <w:spacing w:before="0" w:after="0" w:line="317" w:lineRule="exact"/>
        <w:ind w:left="40" w:right="60" w:firstLine="760"/>
        <w:rPr>
          <w:rFonts w:ascii="Arial" w:hAnsi="Arial" w:cs="Arial"/>
        </w:rPr>
      </w:pPr>
      <w:r w:rsidRPr="005B244B">
        <w:rPr>
          <w:rFonts w:ascii="Arial" w:hAnsi="Arial" w:cs="Arial"/>
        </w:rPr>
        <w:t xml:space="preserve">расчет </w:t>
      </w:r>
      <w:proofErr w:type="gramStart"/>
      <w:r w:rsidRPr="005B244B">
        <w:rPr>
          <w:rFonts w:ascii="Arial" w:hAnsi="Arial" w:cs="Arial"/>
        </w:rPr>
        <w:t>-в</w:t>
      </w:r>
      <w:proofErr w:type="gramEnd"/>
      <w:r w:rsidRPr="005B244B">
        <w:rPr>
          <w:rFonts w:ascii="Arial" w:hAnsi="Arial" w:cs="Arial"/>
        </w:rPr>
        <w:t>зыскиваемой или оспариваемой денежной суммы (основной долг, пени, неустойка, проценты);</w:t>
      </w:r>
    </w:p>
    <w:p w:rsidR="00A01C7A" w:rsidRPr="005B244B" w:rsidRDefault="00C51326" w:rsidP="00162D95">
      <w:pPr>
        <w:pStyle w:val="12"/>
        <w:shd w:val="clear" w:color="auto" w:fill="auto"/>
        <w:spacing w:before="0" w:after="0"/>
        <w:ind w:left="40" w:right="60" w:firstLine="1120"/>
        <w:rPr>
          <w:rFonts w:ascii="Arial" w:hAnsi="Arial" w:cs="Arial"/>
        </w:rPr>
      </w:pPr>
      <w:r w:rsidRPr="005B244B">
        <w:rPr>
          <w:rFonts w:ascii="Arial" w:hAnsi="Arial" w:cs="Arial"/>
        </w:rPr>
        <w:t>копии требований (претензий)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A01C7A" w:rsidRPr="005B244B" w:rsidRDefault="00C51326" w:rsidP="00162D95">
      <w:pPr>
        <w:pStyle w:val="12"/>
        <w:numPr>
          <w:ilvl w:val="1"/>
          <w:numId w:val="2"/>
        </w:numPr>
        <w:shd w:val="clear" w:color="auto" w:fill="auto"/>
        <w:tabs>
          <w:tab w:val="left" w:pos="1403"/>
        </w:tabs>
        <w:spacing w:before="0" w:after="0"/>
        <w:ind w:left="40" w:right="60" w:firstLine="760"/>
        <w:rPr>
          <w:rFonts w:ascii="Arial" w:hAnsi="Arial" w:cs="Arial"/>
        </w:rPr>
      </w:pPr>
      <w:r w:rsidRPr="005B244B">
        <w:rPr>
          <w:rFonts w:ascii="Arial" w:hAnsi="Arial" w:cs="Arial"/>
        </w:rPr>
        <w:t>Подача в суд искового заявления о взыскании просроченной дебиторской задолженности по договорам (контрактам) осуществляется в срок не позднее 60 календарных дней со дня истечения срока, указанного в требовании (претензии) о необходимости исполнения обязательств и погашения просроченной дебиторской задолженности.</w:t>
      </w:r>
    </w:p>
    <w:p w:rsidR="00A01C7A" w:rsidRPr="005B244B" w:rsidRDefault="00C51326">
      <w:pPr>
        <w:pStyle w:val="12"/>
        <w:numPr>
          <w:ilvl w:val="1"/>
          <w:numId w:val="2"/>
        </w:numPr>
        <w:shd w:val="clear" w:color="auto" w:fill="auto"/>
        <w:tabs>
          <w:tab w:val="left" w:pos="1374"/>
        </w:tabs>
        <w:spacing w:before="0" w:after="0"/>
        <w:ind w:left="40" w:right="60" w:firstLine="760"/>
        <w:rPr>
          <w:rFonts w:ascii="Arial" w:hAnsi="Arial" w:cs="Arial"/>
        </w:rPr>
      </w:pPr>
      <w:r w:rsidRPr="005B244B">
        <w:rPr>
          <w:rFonts w:ascii="Arial" w:hAnsi="Arial" w:cs="Arial"/>
        </w:rPr>
        <w:t>При принятии судом решения о полном (частичном) отказе в удовлетворении заявленных требований, обеспечивается принятие исчерпывающих мер по обжалованию судебных актов при наличии к тому оснований.</w:t>
      </w:r>
    </w:p>
    <w:p w:rsidR="00A01C7A" w:rsidRPr="005B244B" w:rsidRDefault="00C51326">
      <w:pPr>
        <w:pStyle w:val="12"/>
        <w:numPr>
          <w:ilvl w:val="1"/>
          <w:numId w:val="2"/>
        </w:numPr>
        <w:shd w:val="clear" w:color="auto" w:fill="auto"/>
        <w:tabs>
          <w:tab w:val="left" w:pos="1326"/>
        </w:tabs>
        <w:spacing w:before="0" w:after="109"/>
        <w:ind w:left="40" w:right="60" w:firstLine="760"/>
        <w:rPr>
          <w:rFonts w:ascii="Arial" w:hAnsi="Arial" w:cs="Arial"/>
        </w:rPr>
      </w:pPr>
      <w:r w:rsidRPr="005B244B">
        <w:rPr>
          <w:rFonts w:ascii="Arial" w:hAnsi="Arial" w:cs="Arial"/>
        </w:rPr>
        <w:t>Ответственное лицо структурного подразделения - исполнителя в срок не позднее 10 рабочих дней со дня вступления в законную силу судебного акта о взыскании просроченной дебиторской задолженности получает исполнительный документ.</w:t>
      </w:r>
    </w:p>
    <w:p w:rsidR="00A01C7A" w:rsidRPr="005B244B" w:rsidRDefault="00C51326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1083"/>
        </w:tabs>
        <w:spacing w:before="0" w:after="0" w:line="260" w:lineRule="exact"/>
        <w:ind w:left="40" w:firstLine="760"/>
        <w:jc w:val="both"/>
        <w:rPr>
          <w:rFonts w:ascii="Arial" w:hAnsi="Arial" w:cs="Arial"/>
        </w:rPr>
      </w:pPr>
      <w:bookmarkStart w:id="3" w:name="bookmark5"/>
      <w:proofErr w:type="gramStart"/>
      <w:r w:rsidRPr="005B244B">
        <w:rPr>
          <w:rFonts w:ascii="Arial" w:hAnsi="Arial" w:cs="Arial"/>
        </w:rPr>
        <w:lastRenderedPageBreak/>
        <w:t>Мероприятия по наблюдению (в том числе за возможностью</w:t>
      </w:r>
      <w:bookmarkEnd w:id="3"/>
      <w:proofErr w:type="gramEnd"/>
    </w:p>
    <w:p w:rsidR="00A01C7A" w:rsidRPr="005B244B" w:rsidRDefault="00C51326">
      <w:pPr>
        <w:pStyle w:val="32"/>
        <w:keepNext/>
        <w:keepLines/>
        <w:shd w:val="clear" w:color="auto" w:fill="auto"/>
        <w:spacing w:before="0" w:after="424"/>
        <w:ind w:right="20" w:firstLine="0"/>
        <w:rPr>
          <w:rFonts w:ascii="Arial" w:hAnsi="Arial" w:cs="Arial"/>
        </w:rPr>
      </w:pPr>
      <w:bookmarkStart w:id="4" w:name="bookmark6"/>
      <w:r w:rsidRPr="005B244B">
        <w:rPr>
          <w:rFonts w:ascii="Arial" w:hAnsi="Arial" w:cs="Arial"/>
        </w:rPr>
        <w:t>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  <w:bookmarkEnd w:id="4"/>
    </w:p>
    <w:p w:rsidR="00A01C7A" w:rsidRPr="005B244B" w:rsidRDefault="00C51326">
      <w:pPr>
        <w:pStyle w:val="12"/>
        <w:numPr>
          <w:ilvl w:val="1"/>
          <w:numId w:val="2"/>
        </w:numPr>
        <w:shd w:val="clear" w:color="auto" w:fill="auto"/>
        <w:tabs>
          <w:tab w:val="left" w:pos="1490"/>
        </w:tabs>
        <w:spacing w:before="0" w:after="0" w:line="317" w:lineRule="exact"/>
        <w:ind w:left="60" w:right="40" w:firstLine="700"/>
        <w:rPr>
          <w:rFonts w:ascii="Arial" w:hAnsi="Arial" w:cs="Arial"/>
        </w:rPr>
      </w:pPr>
      <w:r w:rsidRPr="005B244B">
        <w:rPr>
          <w:rFonts w:ascii="Arial" w:hAnsi="Arial" w:cs="Arial"/>
        </w:rPr>
        <w:t xml:space="preserve">На стадии принудительного исполнения службой судебных приставов судебных актов о взыскании просроченной дебиторской задолженности- с должника, администратор доходов бюджета </w:t>
      </w:r>
      <w:proofErr w:type="spellStart"/>
      <w:r w:rsidRPr="005B244B">
        <w:rPr>
          <w:rFonts w:ascii="Arial" w:hAnsi="Arial" w:cs="Arial"/>
        </w:rPr>
        <w:t>Рышковского</w:t>
      </w:r>
      <w:proofErr w:type="spellEnd"/>
      <w:r w:rsidRPr="005B244B">
        <w:rPr>
          <w:rFonts w:ascii="Arial" w:hAnsi="Arial" w:cs="Arial"/>
        </w:rPr>
        <w:t xml:space="preserve"> сельсовета </w:t>
      </w:r>
      <w:proofErr w:type="spellStart"/>
      <w:r w:rsidRPr="005B244B">
        <w:rPr>
          <w:rFonts w:ascii="Arial" w:hAnsi="Arial" w:cs="Arial"/>
        </w:rPr>
        <w:t>Железногорского</w:t>
      </w:r>
      <w:proofErr w:type="spellEnd"/>
      <w:r w:rsidRPr="005B244B">
        <w:rPr>
          <w:rFonts w:ascii="Arial" w:hAnsi="Arial" w:cs="Arial"/>
        </w:rPr>
        <w:t xml:space="preserve"> района Курской области, указанные в п. 4.3, настоящего регламента, осуществляют, при необходимости, взаимодействие со службой судебных приставов, включающее в себя:</w:t>
      </w:r>
    </w:p>
    <w:p w:rsidR="00A01C7A" w:rsidRPr="005B244B" w:rsidRDefault="00C51326">
      <w:pPr>
        <w:pStyle w:val="12"/>
        <w:shd w:val="clear" w:color="auto" w:fill="auto"/>
        <w:tabs>
          <w:tab w:val="left" w:pos="2349"/>
          <w:tab w:val="left" w:pos="8162"/>
        </w:tabs>
        <w:spacing w:before="0" w:after="0"/>
        <w:ind w:left="60" w:firstLine="700"/>
        <w:rPr>
          <w:rFonts w:ascii="Arial" w:hAnsi="Arial" w:cs="Arial"/>
        </w:rPr>
      </w:pPr>
      <w:r w:rsidRPr="005B244B">
        <w:rPr>
          <w:rFonts w:ascii="Arial" w:hAnsi="Arial" w:cs="Arial"/>
        </w:rPr>
        <w:t>запрос</w:t>
      </w:r>
      <w:r w:rsidR="00162D95">
        <w:rPr>
          <w:rFonts w:ascii="Arial" w:hAnsi="Arial" w:cs="Arial"/>
        </w:rPr>
        <w:t xml:space="preserve"> </w:t>
      </w:r>
      <w:r w:rsidRPr="005B244B">
        <w:rPr>
          <w:rFonts w:ascii="Arial" w:hAnsi="Arial" w:cs="Arial"/>
        </w:rPr>
        <w:t>информации о мероприятиях, проводимых приставом-исполнителем,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т.д.;</w:t>
      </w:r>
    </w:p>
    <w:p w:rsidR="00A01C7A" w:rsidRPr="005B244B" w:rsidRDefault="00C51326">
      <w:pPr>
        <w:pStyle w:val="12"/>
        <w:shd w:val="clear" w:color="auto" w:fill="auto"/>
        <w:spacing w:before="0" w:after="349"/>
        <w:ind w:left="60" w:right="40" w:firstLine="700"/>
        <w:rPr>
          <w:rFonts w:ascii="Arial" w:hAnsi="Arial" w:cs="Arial"/>
        </w:rPr>
      </w:pPr>
      <w:r w:rsidRPr="005B244B">
        <w:rPr>
          <w:rFonts w:ascii="Arial" w:hAnsi="Arial" w:cs="Arial"/>
        </w:rPr>
        <w:t>мониторинг эффективности взыскания просроченной дебиторской задолженности</w:t>
      </w:r>
      <w:r w:rsidR="00162D95">
        <w:rPr>
          <w:rFonts w:ascii="Arial" w:hAnsi="Arial" w:cs="Arial"/>
        </w:rPr>
        <w:t xml:space="preserve"> </w:t>
      </w:r>
      <w:r w:rsidRPr="005B244B">
        <w:rPr>
          <w:rFonts w:ascii="Arial" w:hAnsi="Arial" w:cs="Arial"/>
        </w:rPr>
        <w:t>в рамках исполнительного производства.</w:t>
      </w:r>
    </w:p>
    <w:p w:rsidR="00A01C7A" w:rsidRPr="005B244B" w:rsidRDefault="00C51326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1043"/>
        </w:tabs>
        <w:spacing w:before="0" w:after="303" w:line="260" w:lineRule="exact"/>
        <w:ind w:left="60" w:firstLine="700"/>
        <w:jc w:val="both"/>
        <w:rPr>
          <w:rFonts w:ascii="Arial" w:hAnsi="Arial" w:cs="Arial"/>
        </w:rPr>
      </w:pPr>
      <w:bookmarkStart w:id="5" w:name="bookmark7"/>
      <w:r w:rsidRPr="005B244B">
        <w:rPr>
          <w:rFonts w:ascii="Arial" w:hAnsi="Arial" w:cs="Arial"/>
        </w:rPr>
        <w:t>Отчетность о проведении претензионной и исковой работы</w:t>
      </w:r>
      <w:bookmarkEnd w:id="5"/>
    </w:p>
    <w:p w:rsidR="00A01C7A" w:rsidRPr="005B244B" w:rsidRDefault="00C51326">
      <w:pPr>
        <w:pStyle w:val="12"/>
        <w:shd w:val="clear" w:color="auto" w:fill="auto"/>
        <w:spacing w:before="0" w:after="0"/>
        <w:ind w:left="60" w:right="40" w:firstLine="700"/>
        <w:rPr>
          <w:rFonts w:ascii="Arial" w:hAnsi="Arial" w:cs="Arial"/>
        </w:rPr>
      </w:pPr>
      <w:r w:rsidRPr="005B244B">
        <w:rPr>
          <w:rFonts w:ascii="Arial" w:hAnsi="Arial" w:cs="Arial"/>
        </w:rPr>
        <w:t xml:space="preserve">Главные администраторы (администраторы) доходов бюджета </w:t>
      </w:r>
      <w:proofErr w:type="spellStart"/>
      <w:r w:rsidRPr="005B244B">
        <w:rPr>
          <w:rFonts w:ascii="Arial" w:hAnsi="Arial" w:cs="Arial"/>
        </w:rPr>
        <w:t>Рышковского</w:t>
      </w:r>
      <w:proofErr w:type="spellEnd"/>
      <w:r w:rsidRPr="005B244B">
        <w:rPr>
          <w:rFonts w:ascii="Arial" w:hAnsi="Arial" w:cs="Arial"/>
        </w:rPr>
        <w:t xml:space="preserve"> сельсовета </w:t>
      </w:r>
      <w:proofErr w:type="spellStart"/>
      <w:r w:rsidRPr="005B244B">
        <w:rPr>
          <w:rFonts w:ascii="Arial" w:hAnsi="Arial" w:cs="Arial"/>
        </w:rPr>
        <w:t>Железногорского</w:t>
      </w:r>
      <w:proofErr w:type="spellEnd"/>
      <w:r w:rsidRPr="005B244B">
        <w:rPr>
          <w:rFonts w:ascii="Arial" w:hAnsi="Arial" w:cs="Arial"/>
        </w:rPr>
        <w:t xml:space="preserve"> района Курской области ежеквартально до 15 числа месяца следующего за отчетным кварталом представляют Администрации </w:t>
      </w:r>
      <w:proofErr w:type="spellStart"/>
      <w:r w:rsidRPr="005B244B">
        <w:rPr>
          <w:rFonts w:ascii="Arial" w:hAnsi="Arial" w:cs="Arial"/>
        </w:rPr>
        <w:t>Рышковского</w:t>
      </w:r>
      <w:proofErr w:type="spellEnd"/>
      <w:r w:rsidRPr="005B244B">
        <w:rPr>
          <w:rFonts w:ascii="Arial" w:hAnsi="Arial" w:cs="Arial"/>
        </w:rPr>
        <w:t xml:space="preserve"> сельсовета </w:t>
      </w:r>
      <w:proofErr w:type="spellStart"/>
      <w:r w:rsidR="00AB6A4B">
        <w:rPr>
          <w:rFonts w:ascii="Arial" w:hAnsi="Arial" w:cs="Arial"/>
        </w:rPr>
        <w:t>Железногорского</w:t>
      </w:r>
      <w:proofErr w:type="spellEnd"/>
      <w:r w:rsidR="00AB6A4B">
        <w:rPr>
          <w:rFonts w:ascii="Arial" w:hAnsi="Arial" w:cs="Arial"/>
        </w:rPr>
        <w:t xml:space="preserve"> района </w:t>
      </w:r>
      <w:r w:rsidRPr="005B244B">
        <w:rPr>
          <w:rFonts w:ascii="Arial" w:hAnsi="Arial" w:cs="Arial"/>
        </w:rPr>
        <w:t>(далее - Администрация) отчет о проведении претензионной и исковой работы.</w:t>
      </w:r>
    </w:p>
    <w:p w:rsidR="00A01C7A" w:rsidRPr="005B244B" w:rsidRDefault="00C51326" w:rsidP="005B244B">
      <w:pPr>
        <w:pStyle w:val="12"/>
        <w:shd w:val="clear" w:color="auto" w:fill="auto"/>
        <w:spacing w:before="0" w:after="0"/>
        <w:ind w:left="60" w:right="40" w:firstLine="700"/>
        <w:rPr>
          <w:rFonts w:ascii="Arial" w:hAnsi="Arial" w:cs="Arial"/>
        </w:rPr>
      </w:pPr>
      <w:r w:rsidRPr="005B244B">
        <w:rPr>
          <w:rFonts w:ascii="Arial" w:hAnsi="Arial" w:cs="Arial"/>
        </w:rPr>
        <w:t xml:space="preserve">Структурное подразделение Администрации ежеквартально до 30 числа месяца следующего за истекшим кварталом представляет Главе </w:t>
      </w:r>
      <w:proofErr w:type="spellStart"/>
      <w:r w:rsidRPr="005B244B">
        <w:rPr>
          <w:rFonts w:ascii="Arial" w:hAnsi="Arial" w:cs="Arial"/>
        </w:rPr>
        <w:t>Рышковского</w:t>
      </w:r>
      <w:proofErr w:type="spellEnd"/>
      <w:r w:rsidRPr="005B244B">
        <w:rPr>
          <w:rFonts w:ascii="Arial" w:hAnsi="Arial" w:cs="Arial"/>
        </w:rPr>
        <w:t xml:space="preserve"> сельсовета </w:t>
      </w:r>
      <w:proofErr w:type="spellStart"/>
      <w:r w:rsidRPr="005B244B">
        <w:rPr>
          <w:rFonts w:ascii="Arial" w:hAnsi="Arial" w:cs="Arial"/>
        </w:rPr>
        <w:t>Железногорского</w:t>
      </w:r>
      <w:proofErr w:type="spellEnd"/>
      <w:r w:rsidRPr="005B244B">
        <w:rPr>
          <w:rFonts w:ascii="Arial" w:hAnsi="Arial" w:cs="Arial"/>
        </w:rPr>
        <w:t xml:space="preserve"> района отчет о проведении работы по сокращению дебиторской задолженности и принятию своевременных мер по ее взысканию в отношении доходов, </w:t>
      </w:r>
      <w:proofErr w:type="spellStart"/>
      <w:r w:rsidRPr="005B244B">
        <w:rPr>
          <w:rFonts w:ascii="Arial" w:hAnsi="Arial" w:cs="Arial"/>
        </w:rPr>
        <w:t>администрируемых</w:t>
      </w:r>
      <w:proofErr w:type="spellEnd"/>
      <w:r w:rsidRPr="005B244B">
        <w:rPr>
          <w:rFonts w:ascii="Arial" w:hAnsi="Arial" w:cs="Arial"/>
        </w:rPr>
        <w:t xml:space="preserve"> главными администраторами (администраторами) доходов бюджета </w:t>
      </w:r>
      <w:proofErr w:type="spellStart"/>
      <w:r w:rsidRPr="005B244B">
        <w:rPr>
          <w:rFonts w:ascii="Arial" w:hAnsi="Arial" w:cs="Arial"/>
        </w:rPr>
        <w:t>Рышковского</w:t>
      </w:r>
      <w:proofErr w:type="spellEnd"/>
      <w:r w:rsidRPr="005B244B">
        <w:rPr>
          <w:rFonts w:ascii="Arial" w:hAnsi="Arial" w:cs="Arial"/>
        </w:rPr>
        <w:t xml:space="preserve"> сельсовета </w:t>
      </w:r>
      <w:proofErr w:type="spellStart"/>
      <w:r w:rsidRPr="005B244B">
        <w:rPr>
          <w:rFonts w:ascii="Arial" w:hAnsi="Arial" w:cs="Arial"/>
        </w:rPr>
        <w:t>Железног</w:t>
      </w:r>
      <w:r w:rsidR="008C4D76">
        <w:rPr>
          <w:rFonts w:ascii="Arial" w:hAnsi="Arial" w:cs="Arial"/>
        </w:rPr>
        <w:t>орского</w:t>
      </w:r>
      <w:proofErr w:type="spellEnd"/>
      <w:r w:rsidR="008C4D76">
        <w:rPr>
          <w:rFonts w:ascii="Arial" w:hAnsi="Arial" w:cs="Arial"/>
        </w:rPr>
        <w:t xml:space="preserve"> района Курской области.</w:t>
      </w:r>
      <w:r w:rsidRPr="005B244B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914400" cy="10491470"/>
            <wp:effectExtent l="0" t="0" r="0" b="0"/>
            <wp:wrapNone/>
            <wp:docPr id="1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3"/>
                    <pic:cNvPicPr>
                      <a:picLocks noChangeAspect="1"/>
                    </pic:cNvPicPr>
                  </pic:nvPicPr>
                  <pic:blipFill>
                    <a:blip r:embed="rId7" r:link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49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01C7A" w:rsidRPr="005B244B" w:rsidSect="005B244B">
      <w:pgSz w:w="11909" w:h="16838"/>
      <w:pgMar w:top="1134" w:right="1247" w:bottom="1134" w:left="1531" w:header="0" w:footer="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AE5" w:rsidRDefault="00A36AE5"/>
  </w:endnote>
  <w:endnote w:type="continuationSeparator" w:id="0">
    <w:p w:rsidR="00A36AE5" w:rsidRDefault="00A36AE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AE5" w:rsidRDefault="00A36AE5"/>
  </w:footnote>
  <w:footnote w:type="continuationSeparator" w:id="0">
    <w:p w:rsidR="00A36AE5" w:rsidRDefault="00A36AE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E306ED"/>
    <w:multiLevelType w:val="multilevel"/>
    <w:tmpl w:val="B5E306ED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BF205925"/>
    <w:multiLevelType w:val="singleLevel"/>
    <w:tmpl w:val="BF205925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</w:abstractNum>
  <w:abstractNum w:abstractNumId="2">
    <w:nsid w:val="CF092B84"/>
    <w:multiLevelType w:val="singleLevel"/>
    <w:tmpl w:val="CF092B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</w:abstractNum>
  <w:abstractNum w:abstractNumId="3">
    <w:nsid w:val="03D62ECE"/>
    <w:multiLevelType w:val="singleLevel"/>
    <w:tmpl w:val="03D62E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</w:abstractNum>
  <w:abstractNum w:abstractNumId="4">
    <w:nsid w:val="25B654F3"/>
    <w:multiLevelType w:val="singleLevel"/>
    <w:tmpl w:val="25B654F3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</w:abstractNum>
  <w:abstractNum w:abstractNumId="5">
    <w:nsid w:val="59ADCABA"/>
    <w:multiLevelType w:val="multilevel"/>
    <w:tmpl w:val="59ADCAB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01C7A"/>
    <w:rsid w:val="00162D95"/>
    <w:rsid w:val="0024719C"/>
    <w:rsid w:val="005B244B"/>
    <w:rsid w:val="006A23B6"/>
    <w:rsid w:val="008C4D76"/>
    <w:rsid w:val="00A01C7A"/>
    <w:rsid w:val="00A36AE5"/>
    <w:rsid w:val="00A5351A"/>
    <w:rsid w:val="00AB6A4B"/>
    <w:rsid w:val="00C51326"/>
    <w:rsid w:val="1C707739"/>
    <w:rsid w:val="343D0BFC"/>
    <w:rsid w:val="410A207A"/>
    <w:rsid w:val="50D1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A01C7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1C7A"/>
    <w:rPr>
      <w:color w:val="0066CC"/>
      <w:u w:val="single"/>
    </w:rPr>
  </w:style>
  <w:style w:type="character" w:customStyle="1" w:styleId="2">
    <w:name w:val="Заголовок №2_"/>
    <w:basedOn w:val="a0"/>
    <w:link w:val="20"/>
    <w:qFormat/>
    <w:rsid w:val="00A01C7A"/>
    <w:rPr>
      <w:rFonts w:ascii="Arial" w:eastAsia="Arial" w:hAnsi="Arial" w:cs="Arial"/>
      <w:b/>
      <w:bCs/>
      <w:sz w:val="34"/>
      <w:szCs w:val="34"/>
      <w:u w:val="none"/>
    </w:rPr>
  </w:style>
  <w:style w:type="paragraph" w:customStyle="1" w:styleId="20">
    <w:name w:val="Заголовок №2"/>
    <w:basedOn w:val="a"/>
    <w:link w:val="2"/>
    <w:rsid w:val="00A01C7A"/>
    <w:pPr>
      <w:shd w:val="clear" w:color="auto" w:fill="FFFFFF"/>
      <w:spacing w:after="120" w:line="422" w:lineRule="exact"/>
      <w:jc w:val="center"/>
      <w:outlineLvl w:val="1"/>
    </w:pPr>
    <w:rPr>
      <w:rFonts w:ascii="Arial" w:eastAsia="Arial" w:hAnsi="Arial" w:cs="Arial"/>
      <w:b/>
      <w:bCs/>
      <w:sz w:val="34"/>
      <w:szCs w:val="34"/>
    </w:rPr>
  </w:style>
  <w:style w:type="character" w:customStyle="1" w:styleId="21">
    <w:name w:val="Основной текст (2)_"/>
    <w:basedOn w:val="a0"/>
    <w:link w:val="22"/>
    <w:rsid w:val="00A01C7A"/>
    <w:rPr>
      <w:rFonts w:ascii="Arial" w:eastAsia="Arial" w:hAnsi="Arial" w:cs="Arial"/>
      <w:b/>
      <w:bCs/>
      <w:sz w:val="30"/>
      <w:szCs w:val="30"/>
      <w:u w:val="none"/>
    </w:rPr>
  </w:style>
  <w:style w:type="paragraph" w:customStyle="1" w:styleId="22">
    <w:name w:val="Основной текст (2)"/>
    <w:basedOn w:val="a"/>
    <w:link w:val="21"/>
    <w:rsid w:val="00A01C7A"/>
    <w:pPr>
      <w:shd w:val="clear" w:color="auto" w:fill="FFFFFF"/>
      <w:spacing w:before="120" w:after="480" w:line="365" w:lineRule="exact"/>
      <w:jc w:val="center"/>
    </w:pPr>
    <w:rPr>
      <w:rFonts w:ascii="Arial" w:eastAsia="Arial" w:hAnsi="Arial" w:cs="Arial"/>
      <w:b/>
      <w:bCs/>
      <w:sz w:val="30"/>
      <w:szCs w:val="30"/>
    </w:rPr>
  </w:style>
  <w:style w:type="character" w:customStyle="1" w:styleId="3">
    <w:name w:val="Основной текст (3)_"/>
    <w:basedOn w:val="a0"/>
    <w:link w:val="30"/>
    <w:rsid w:val="00A01C7A"/>
    <w:rPr>
      <w:rFonts w:ascii="Arial" w:eastAsia="Arial" w:hAnsi="Arial" w:cs="Arial"/>
      <w:b/>
      <w:bCs/>
      <w:sz w:val="42"/>
      <w:szCs w:val="42"/>
      <w:u w:val="none"/>
    </w:rPr>
  </w:style>
  <w:style w:type="paragraph" w:customStyle="1" w:styleId="30">
    <w:name w:val="Основной текст (3)"/>
    <w:basedOn w:val="a"/>
    <w:link w:val="3"/>
    <w:rsid w:val="00A01C7A"/>
    <w:pPr>
      <w:shd w:val="clear" w:color="auto" w:fill="FFFFFF"/>
      <w:spacing w:before="480" w:after="360" w:line="0" w:lineRule="atLeast"/>
      <w:jc w:val="center"/>
    </w:pPr>
    <w:rPr>
      <w:rFonts w:ascii="Arial" w:eastAsia="Arial" w:hAnsi="Arial" w:cs="Arial"/>
      <w:b/>
      <w:bCs/>
      <w:sz w:val="42"/>
      <w:szCs w:val="42"/>
    </w:rPr>
  </w:style>
  <w:style w:type="character" w:customStyle="1" w:styleId="1">
    <w:name w:val="Заголовок №1_"/>
    <w:basedOn w:val="a0"/>
    <w:link w:val="11"/>
    <w:rsid w:val="00A01C7A"/>
    <w:rPr>
      <w:rFonts w:ascii="Times New Roman" w:eastAsia="Times New Roman" w:hAnsi="Times New Roman" w:cs="Times New Roman"/>
      <w:i/>
      <w:iCs/>
      <w:spacing w:val="-30"/>
      <w:sz w:val="47"/>
      <w:szCs w:val="47"/>
      <w:u w:val="none"/>
    </w:rPr>
  </w:style>
  <w:style w:type="paragraph" w:customStyle="1" w:styleId="11">
    <w:name w:val="Заголовок №11"/>
    <w:basedOn w:val="a"/>
    <w:link w:val="1"/>
    <w:rsid w:val="00A01C7A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i/>
      <w:iCs/>
      <w:spacing w:val="-30"/>
      <w:sz w:val="47"/>
      <w:szCs w:val="47"/>
    </w:rPr>
  </w:style>
  <w:style w:type="character" w:customStyle="1" w:styleId="117pt">
    <w:name w:val="Заголовок №1 + 17 pt"/>
    <w:basedOn w:val="1"/>
    <w:qFormat/>
    <w:rsid w:val="00A01C7A"/>
    <w:rPr>
      <w:color w:val="000000"/>
      <w:spacing w:val="20"/>
      <w:w w:val="100"/>
      <w:position w:val="0"/>
      <w:sz w:val="34"/>
      <w:szCs w:val="34"/>
      <w:u w:val="single"/>
      <w:lang w:val="ru-RU"/>
    </w:rPr>
  </w:style>
  <w:style w:type="character" w:customStyle="1" w:styleId="10">
    <w:name w:val="Заголовок №1"/>
    <w:basedOn w:val="1"/>
    <w:qFormat/>
    <w:rsid w:val="00A01C7A"/>
    <w:rPr>
      <w:color w:val="000000"/>
      <w:w w:val="100"/>
      <w:position w:val="0"/>
      <w:u w:val="single"/>
      <w:lang w:val="ru-RU"/>
    </w:rPr>
  </w:style>
  <w:style w:type="character" w:customStyle="1" w:styleId="4">
    <w:name w:val="Основной текст (4)_"/>
    <w:basedOn w:val="a0"/>
    <w:link w:val="40"/>
    <w:qFormat/>
    <w:rsid w:val="00A01C7A"/>
    <w:rPr>
      <w:rFonts w:ascii="Times New Roman" w:eastAsia="Times New Roman" w:hAnsi="Times New Roman" w:cs="Times New Roman"/>
      <w:b/>
      <w:bCs/>
      <w:sz w:val="18"/>
      <w:szCs w:val="18"/>
      <w:u w:val="none"/>
    </w:rPr>
  </w:style>
  <w:style w:type="paragraph" w:customStyle="1" w:styleId="40">
    <w:name w:val="Основной текст (4)"/>
    <w:basedOn w:val="a"/>
    <w:link w:val="4"/>
    <w:qFormat/>
    <w:rsid w:val="00A01C7A"/>
    <w:pPr>
      <w:shd w:val="clear" w:color="auto" w:fill="FFFFFF"/>
      <w:spacing w:before="240" w:after="78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31">
    <w:name w:val="Заголовок №3_"/>
    <w:basedOn w:val="a0"/>
    <w:link w:val="32"/>
    <w:rsid w:val="00A01C7A"/>
    <w:rPr>
      <w:rFonts w:ascii="Times New Roman" w:eastAsia="Times New Roman" w:hAnsi="Times New Roman" w:cs="Times New Roman"/>
      <w:b/>
      <w:bCs/>
      <w:sz w:val="26"/>
      <w:szCs w:val="26"/>
      <w:u w:val="none"/>
    </w:rPr>
  </w:style>
  <w:style w:type="paragraph" w:customStyle="1" w:styleId="32">
    <w:name w:val="Заголовок №3"/>
    <w:basedOn w:val="a"/>
    <w:link w:val="31"/>
    <w:qFormat/>
    <w:rsid w:val="00A01C7A"/>
    <w:pPr>
      <w:shd w:val="clear" w:color="auto" w:fill="FFFFFF"/>
      <w:spacing w:before="780" w:after="360" w:line="322" w:lineRule="exact"/>
      <w:ind w:hanging="242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_"/>
    <w:basedOn w:val="a0"/>
    <w:link w:val="12"/>
    <w:qFormat/>
    <w:rsid w:val="00A01C7A"/>
    <w:rPr>
      <w:rFonts w:ascii="Times New Roman" w:eastAsia="Times New Roman" w:hAnsi="Times New Roman" w:cs="Times New Roman"/>
      <w:u w:val="none"/>
    </w:rPr>
  </w:style>
  <w:style w:type="paragraph" w:customStyle="1" w:styleId="12">
    <w:name w:val="Основной текст1"/>
    <w:basedOn w:val="a"/>
    <w:link w:val="a4"/>
    <w:qFormat/>
    <w:rsid w:val="00A01C7A"/>
    <w:pPr>
      <w:shd w:val="clear" w:color="auto" w:fill="FFFFFF"/>
      <w:spacing w:before="360" w:after="240" w:line="322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1pt">
    <w:name w:val="Основной текст + 11 pt"/>
    <w:basedOn w:val="a4"/>
    <w:qFormat/>
    <w:rsid w:val="00A01C7A"/>
    <w:rPr>
      <w:b/>
      <w:bCs/>
      <w:i/>
      <w:iCs/>
      <w:color w:val="000000"/>
      <w:spacing w:val="10"/>
      <w:w w:val="100"/>
      <w:position w:val="0"/>
      <w:sz w:val="22"/>
      <w:szCs w:val="22"/>
      <w:lang w:val="ru-RU"/>
    </w:rPr>
  </w:style>
  <w:style w:type="character" w:customStyle="1" w:styleId="11pt1">
    <w:name w:val="Основной текст + 11 pt1"/>
    <w:basedOn w:val="a4"/>
    <w:qFormat/>
    <w:rsid w:val="00A01C7A"/>
    <w:rPr>
      <w:b/>
      <w:bCs/>
      <w:i/>
      <w:iCs/>
      <w:color w:val="000000"/>
      <w:spacing w:val="10"/>
      <w:w w:val="100"/>
      <w:position w:val="0"/>
      <w:sz w:val="22"/>
      <w:szCs w:val="22"/>
      <w:u w:val="single"/>
      <w:lang w:val="ru-RU"/>
    </w:rPr>
  </w:style>
  <w:style w:type="character" w:customStyle="1" w:styleId="5">
    <w:name w:val="Основной текст (5)_"/>
    <w:basedOn w:val="a0"/>
    <w:link w:val="50"/>
    <w:qFormat/>
    <w:rsid w:val="00A01C7A"/>
    <w:rPr>
      <w:rFonts w:ascii="Times New Roman" w:eastAsia="Times New Roman" w:hAnsi="Times New Roman" w:cs="Times New Roman"/>
      <w:b/>
      <w:bCs/>
      <w:sz w:val="26"/>
      <w:szCs w:val="26"/>
      <w:u w:val="none"/>
    </w:rPr>
  </w:style>
  <w:style w:type="paragraph" w:customStyle="1" w:styleId="50">
    <w:name w:val="Основной текст (5)"/>
    <w:basedOn w:val="a"/>
    <w:link w:val="5"/>
    <w:rsid w:val="00A01C7A"/>
    <w:pPr>
      <w:shd w:val="clear" w:color="auto" w:fill="FFFFFF"/>
      <w:spacing w:before="36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tandard">
    <w:name w:val="Standard"/>
    <w:rsid w:val="0024719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1975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Линец</dc:creator>
  <cp:lastModifiedBy>user</cp:lastModifiedBy>
  <cp:revision>2</cp:revision>
  <cp:lastPrinted>2023-07-25T10:50:00Z</cp:lastPrinted>
  <dcterms:created xsi:type="dcterms:W3CDTF">2023-08-01T07:00:00Z</dcterms:created>
  <dcterms:modified xsi:type="dcterms:W3CDTF">2023-08-01T07:00:00Z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8CC906BE14C54FD29C6BD555E1E6D59E</vt:lpwstr>
  </property>
</Properties>
</file>