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C8A16" w14:textId="77777777" w:rsidR="0065101B" w:rsidRDefault="00000000">
      <w:pPr>
        <w:spacing w:after="240" w:line="246" w:lineRule="auto"/>
        <w:ind w:firstLine="0"/>
        <w:jc w:val="center"/>
      </w:pPr>
      <w:r>
        <w:rPr>
          <w:b/>
        </w:rPr>
        <w:t>Обобщенная информация о представлении депутатами Рышковского сельсовета Железногорского района соответствующих сведений и исполнении ими законодательства о противодействии коррупции</w:t>
      </w:r>
    </w:p>
    <w:p w14:paraId="7B9A0E5C" w14:textId="77777777" w:rsidR="0065101B" w:rsidRDefault="00000000">
      <w:pPr>
        <w:ind w:left="-15" w:firstLine="720"/>
      </w:pPr>
      <w:r>
        <w:rPr>
          <w:i/>
        </w:rPr>
        <w:t>Собрание депутатов Рышковского сельсовета Железногорского района</w:t>
      </w:r>
      <w:r>
        <w:t xml:space="preserve">сообщает, что всеми депутатами </w:t>
      </w:r>
      <w:r>
        <w:rPr>
          <w:i/>
        </w:rPr>
        <w:t>Собрания депутатов Рышковского сельсовета Железногорского района</w:t>
      </w:r>
      <w:r>
        <w:t xml:space="preserve">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</w:t>
      </w:r>
      <w:hyperlink r:id="rId4">
        <w:r>
          <w:rPr>
            <w:color w:val="0000FF"/>
            <w:u w:val="single" w:color="0000FF"/>
          </w:rPr>
          <w:t>частью</w:t>
        </w:r>
      </w:hyperlink>
      <w:hyperlink r:id="rId5">
        <w:r>
          <w:rPr>
            <w:color w:val="0000FF"/>
            <w:u w:val="single" w:color="0000FF"/>
          </w:rPr>
          <w:t xml:space="preserve"> 1 </w:t>
        </w:r>
      </w:hyperlink>
      <w:hyperlink r:id="rId6">
        <w:r>
          <w:rPr>
            <w:color w:val="0000FF"/>
            <w:u w:val="single" w:color="0000FF"/>
          </w:rPr>
          <w:t>статьи</w:t>
        </w:r>
      </w:hyperlink>
      <w:hyperlink r:id="rId7">
        <w:r>
          <w:rPr>
            <w:color w:val="0000FF"/>
            <w:u w:val="single" w:color="0000FF"/>
          </w:rPr>
          <w:t xml:space="preserve"> 3</w:t>
        </w:r>
      </w:hyperlink>
      <w:r>
        <w:rPr>
          <w:color w:val="0000FF"/>
          <w:u w:val="single" w:color="0000FF"/>
        </w:rPr>
        <w:t xml:space="preserve"> </w:t>
      </w:r>
      <w:r>
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6025CB3E" w14:textId="77777777" w:rsidR="0065101B" w:rsidRDefault="00000000">
      <w:pPr>
        <w:spacing w:after="260"/>
        <w:ind w:left="-15"/>
      </w:pPr>
      <w:r>
        <w:t xml:space="preserve"> 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</w:t>
      </w:r>
      <w:r>
        <w:rPr>
          <w:i/>
        </w:rPr>
        <w:t xml:space="preserve">0 </w:t>
      </w:r>
      <w:r>
        <w:t xml:space="preserve">депутатов </w:t>
      </w:r>
      <w:r>
        <w:rPr>
          <w:i/>
        </w:rPr>
        <w:t>Собрания депутатов Рышковского сельсовета Железногорского района</w:t>
      </w:r>
      <w:r>
        <w:t>, в связи с тем, что в течение отчетного периода сделки, предусмотренные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общая сумма которых превышает общий доход лица, замещающего муниципальную должность депутата представительного органа муниципального образования и осуществляющего свои полномочия на непостоянной основе и его супруги (супруга) за три последних года, предшествующих отчетному периоду, не совершались.</w:t>
      </w:r>
    </w:p>
    <w:p w14:paraId="24F2F20D" w14:textId="77777777" w:rsidR="0065101B" w:rsidRDefault="00000000">
      <w:pPr>
        <w:ind w:left="-15"/>
      </w:pPr>
      <w:r>
        <w:rPr>
          <w:i/>
        </w:rPr>
        <w:t xml:space="preserve"> 9 </w:t>
      </w:r>
      <w:r>
        <w:t xml:space="preserve">депутатов </w:t>
      </w:r>
      <w:r>
        <w:rPr>
          <w:i/>
        </w:rPr>
        <w:t>Собрания депутатов Рышковского сельсовета Железногорского района</w:t>
      </w:r>
      <w:r>
        <w:t xml:space="preserve">, осуществляющих полномочия на непостоянной основе, уведомили в установленные законодательством сроки о несовершении в период с 1 января 2022 года по 31 декабря 2022 года сделок, предусмотренных </w:t>
      </w:r>
      <w:hyperlink r:id="rId8">
        <w:r>
          <w:rPr>
            <w:color w:val="0000FF"/>
            <w:u w:val="single" w:color="0000FF"/>
          </w:rPr>
          <w:t>частью</w:t>
        </w:r>
      </w:hyperlink>
      <w:hyperlink r:id="rId9">
        <w:r>
          <w:rPr>
            <w:color w:val="0000FF"/>
            <w:u w:val="single" w:color="0000FF"/>
          </w:rPr>
          <w:t xml:space="preserve"> 1 </w:t>
        </w:r>
      </w:hyperlink>
      <w:hyperlink r:id="rId10">
        <w:r>
          <w:rPr>
            <w:color w:val="0000FF"/>
            <w:u w:val="single" w:color="0000FF"/>
          </w:rPr>
          <w:t>статьи</w:t>
        </w:r>
      </w:hyperlink>
      <w:hyperlink r:id="rId11">
        <w:r>
          <w:rPr>
            <w:color w:val="0000FF"/>
            <w:u w:val="single" w:color="0000FF"/>
          </w:rPr>
          <w:t xml:space="preserve"> 3</w:t>
        </w:r>
      </w:hyperlink>
      <w:r>
        <w:rPr>
          <w:color w:val="0000FF"/>
          <w:u w:val="single" w:color="0000FF"/>
        </w:rPr>
        <w:t xml:space="preserve"> </w:t>
      </w:r>
      <w:r>
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173C9F1D" w14:textId="77777777" w:rsidR="0065101B" w:rsidRDefault="00000000">
      <w:pPr>
        <w:ind w:left="660" w:firstLine="0"/>
      </w:pPr>
      <w:r>
        <w:t xml:space="preserve"> Всего действующих депутатов на отчетную дату – 9 человек.</w:t>
      </w:r>
    </w:p>
    <w:sectPr w:rsidR="0065101B">
      <w:pgSz w:w="11900" w:h="16840"/>
      <w:pgMar w:top="1440" w:right="52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1B"/>
    <w:rsid w:val="00060EBD"/>
    <w:rsid w:val="0065101B"/>
    <w:rsid w:val="007C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F7C5"/>
  <w15:docId w15:val="{3FB2E23D-38D2-4F27-8218-871C44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0" w:line="254" w:lineRule="auto"/>
      <w:ind w:firstLine="65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9" Type="http://schemas.openxmlformats.org/officeDocument/2006/relationships/hyperlink" Target="consultantplus://offline/ref=096EB162ECA9F0070560E097A73F39603FF70D3908EC2B48F8C37723FBEA207EF5D6A6C2487657D046228C7A4DBAA966600488CCb9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2026-06-25T21:16:00Z</dcterms:created>
  <dcterms:modified xsi:type="dcterms:W3CDTF">2026-06-25T21:16:00Z</dcterms:modified>
</cp:coreProperties>
</file>